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监理工程师</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建设工程监理案例分析</w:t>
      </w:r>
      <w:r>
        <w:rPr>
          <w:rFonts w:hint="eastAsia" w:ascii="宋体" w:hAnsi="宋体" w:eastAsia="宋体" w:cs="宋体"/>
          <w:b/>
          <w:bCs/>
          <w:sz w:val="44"/>
          <w:szCs w:val="44"/>
          <w:lang w:val="en-US" w:eastAsia="zh-CN"/>
        </w:rPr>
        <w:br w:type="textWrapping"/>
      </w:r>
      <w:r>
        <w:rPr>
          <w:rFonts w:hint="eastAsia" w:ascii="宋体" w:hAnsi="宋体" w:eastAsia="宋体" w:cs="宋体"/>
          <w:b/>
          <w:bCs/>
          <w:sz w:val="44"/>
          <w:szCs w:val="44"/>
          <w:lang w:val="en-US" w:eastAsia="zh-CN"/>
        </w:rPr>
        <w:t>（土木建筑工程）</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考前模拟题（一）</w:t>
      </w:r>
    </w:p>
    <w:bookmarkEnd w:id="0"/>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宋体" w:hAnsi="宋体" w:eastAsia="宋体" w:cs="宋体"/>
          <w:b/>
          <w:bCs/>
          <w:sz w:val="44"/>
          <w:szCs w:val="44"/>
          <w:lang w:val="en-US" w:eastAsia="zh-CN"/>
        </w:rPr>
      </w:pP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第一题</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某城市建设项目，建设单位委托监理单位承担施工阶段的监理任务，并通过公开招标</w:t>
      </w:r>
      <w:r>
        <w:rPr>
          <w:rFonts w:hint="eastAsia" w:ascii="宋体" w:hAnsi="宋体" w:eastAsia="宋体" w:cs="宋体"/>
          <w:b w:val="0"/>
          <w:bCs w:val="0"/>
          <w:lang w:val="en-US" w:eastAsia="zh-CN"/>
        </w:rPr>
        <w:t>选择</w:t>
      </w:r>
      <w:r>
        <w:rPr>
          <w:rFonts w:hint="eastAsia" w:ascii="宋体" w:hAnsi="宋体" w:eastAsia="宋体" w:cs="宋体"/>
          <w:b w:val="0"/>
          <w:bCs w:val="0"/>
          <w:lang w:eastAsia="zh-CN"/>
        </w:rPr>
        <w:t>甲施工单位作为施工总承包单位，工程实施中发生了如下事件：</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事</w:t>
      </w:r>
      <w:r>
        <w:rPr>
          <w:rFonts w:hint="eastAsia" w:ascii="宋体" w:hAnsi="宋体" w:eastAsia="宋体" w:cs="宋体"/>
          <w:b w:val="0"/>
          <w:bCs w:val="0"/>
          <w:lang w:eastAsia="zh-CN"/>
        </w:rPr>
        <w:t>件一：桩基工程开始后，专业监理工程师发现甲施工单位未经建设单位同意将桩基工程分包给乙施工单位，为此，项目监理机构要暂停桩基施工。征得建设单位同意分包后，甲施工单位将乙施工单位的相关材料报项目监理机构审查，经审查乙施工单位的资质条件符合要求可进行桩基施工。</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事</w:t>
      </w:r>
      <w:r>
        <w:rPr>
          <w:rFonts w:hint="eastAsia" w:ascii="宋体" w:hAnsi="宋体" w:eastAsia="宋体" w:cs="宋体"/>
          <w:b w:val="0"/>
          <w:bCs w:val="0"/>
          <w:lang w:eastAsia="zh-CN"/>
        </w:rPr>
        <w:t>件二：桩基施工过程中，出现断桩事故。经调查分析，此次断桩事故是因为乙施工单位抢进度，擅自改变施工方案引起。对此，原设计单位提供的事故处理方案为：断桩清除，原位重新施工。乙施工单位按处理方案实施。</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事</w:t>
      </w:r>
      <w:r>
        <w:rPr>
          <w:rFonts w:hint="eastAsia" w:ascii="宋体" w:hAnsi="宋体" w:eastAsia="宋体" w:cs="宋体"/>
          <w:b w:val="0"/>
          <w:bCs w:val="0"/>
          <w:lang w:eastAsia="zh-CN"/>
        </w:rPr>
        <w:t>件三：为进一步加强施工过程质量控制，总监理工程师代表指派专业监理工程师对原监理实施细则中的质量控制措施进行修改，修改后的监理实施细则经总监理工程师代表审查批准后实施。</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事</w:t>
      </w:r>
      <w:r>
        <w:rPr>
          <w:rFonts w:hint="eastAsia" w:ascii="宋体" w:hAnsi="宋体" w:eastAsia="宋体" w:cs="宋体"/>
          <w:b w:val="0"/>
          <w:bCs w:val="0"/>
          <w:lang w:eastAsia="zh-CN"/>
        </w:rPr>
        <w:t>件四：工程进入竣工验收阶段，建设单位发文要求监理单位和甲施工单位各自邀请城建档案管理部门进行工程档案验收并直接办理移交事宜，</w:t>
      </w:r>
      <w:r>
        <w:rPr>
          <w:rFonts w:hint="eastAsia" w:ascii="宋体" w:hAnsi="宋体" w:eastAsia="宋体" w:cs="宋体"/>
          <w:b w:val="0"/>
          <w:bCs w:val="0"/>
          <w:lang w:val="en-US" w:eastAsia="zh-CN"/>
        </w:rPr>
        <w:t>同时</w:t>
      </w:r>
      <w:r>
        <w:rPr>
          <w:rFonts w:hint="eastAsia" w:ascii="宋体" w:hAnsi="宋体" w:eastAsia="宋体" w:cs="宋体"/>
          <w:b w:val="0"/>
          <w:bCs w:val="0"/>
          <w:lang w:eastAsia="zh-CN"/>
        </w:rPr>
        <w:t>要求监理单位对施工单位的工程档案质量进行检查。甲施工单位收到建设单位发文后将文件转发给乙施工单位。</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事</w:t>
      </w:r>
      <w:r>
        <w:rPr>
          <w:rFonts w:hint="eastAsia" w:ascii="宋体" w:hAnsi="宋体" w:eastAsia="宋体" w:cs="宋体"/>
          <w:b w:val="0"/>
          <w:bCs w:val="0"/>
          <w:lang w:eastAsia="zh-CN"/>
        </w:rPr>
        <w:t>件五：项目监理机构在检查甲施工单位的工程档案时发现缺少乙施工单位的工程档案，甲施工单位的解释是：按建设单位要求，乙施工单位自行办理了工程档案的验收及移交。在检查乙施工单位的工程档案时发现缺少断桩处理的相关资料，乙施工单位的解释是：断桩清除后原位重新施工，不需列入这部分资料。</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问</w:t>
      </w:r>
      <w:r>
        <w:rPr>
          <w:rFonts w:hint="eastAsia" w:ascii="宋体" w:hAnsi="宋体" w:eastAsia="宋体" w:cs="宋体"/>
          <w:b w:val="0"/>
          <w:bCs w:val="0"/>
          <w:lang w:eastAsia="zh-CN"/>
        </w:rPr>
        <w:t>题：</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1.事件一中，项目监理机构对乙施工单位资格审查的程序和内容是什么？</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2.项目监理机构应如何处理事件二的断桩事故？</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w:t>
      </w:r>
      <w:r>
        <w:rPr>
          <w:rFonts w:hint="eastAsia" w:ascii="宋体" w:hAnsi="宋体" w:eastAsia="宋体" w:cs="宋体"/>
          <w:b w:val="0"/>
          <w:bCs w:val="0"/>
          <w:lang w:val="en-US" w:eastAsia="zh-CN"/>
        </w:rPr>
        <w:t>事件</w:t>
      </w:r>
      <w:r>
        <w:rPr>
          <w:rFonts w:hint="eastAsia" w:ascii="宋体" w:hAnsi="宋体" w:eastAsia="宋体" w:cs="宋体"/>
          <w:b w:val="0"/>
          <w:bCs w:val="0"/>
          <w:lang w:eastAsia="zh-CN"/>
        </w:rPr>
        <w:t>三中，总监理工程师代表的做法是否正确？说明理由。</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4.指出事件四中建设单位做法的不妥之处，写出正确做法。</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5</w:t>
      </w:r>
      <w:r>
        <w:rPr>
          <w:rFonts w:hint="eastAsia" w:ascii="宋体" w:hAnsi="宋体" w:eastAsia="宋体" w:cs="宋体"/>
          <w:b w:val="0"/>
          <w:bCs w:val="0"/>
          <w:lang w:eastAsia="zh-CN"/>
        </w:rPr>
        <w:t>.分别说明事件五中甲施工单位和乙施工单位的解释有何不妥？对甲施</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单位和乙施工单位在工程档案管理中存在的问题，项目监理机构应如何处理？</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参考答案</w:t>
      </w:r>
      <w:r>
        <w:rPr>
          <w:rFonts w:hint="eastAsia" w:ascii="宋体" w:hAnsi="宋体" w:eastAsia="宋体" w:cs="宋体"/>
          <w:b w:val="0"/>
          <w:bCs w:val="0"/>
          <w:lang w:eastAsia="zh-CN"/>
        </w:rPr>
        <w:t>】</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1.（1）</w:t>
      </w:r>
      <w:r>
        <w:rPr>
          <w:rFonts w:hint="eastAsia" w:ascii="宋体" w:hAnsi="宋体" w:eastAsia="宋体" w:cs="宋体"/>
          <w:b w:val="0"/>
          <w:bCs w:val="0"/>
          <w:lang w:eastAsia="zh-CN"/>
        </w:rPr>
        <w:t>项目监理机构对乙施工单位资格审查的程序是：审查甲施工单位报送的乙施工分包单位资格报审表</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和分包单位有关资质资料，符合有关规定后，由总监理工程师予以签认。</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（2）项目监理机构对乙施工单位的资格应审核的内容包括：①营业执照、企业资质等级证书；②类似</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程业绩；③乙施工单位承担的桩基工程范围；④专职管理人员和特种作业人员的资格证、上岗证。</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2.项目监理机构处理断桩事故的程序如下：</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（1）及时下达工程暂停令。</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（2）责令甲施工单位报送断桩事故调查报告。</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（3）审查甲施工单位报送的施工处理方案、措施。</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（4）审查同意后，总监理工程师签发工程复工令。</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（5）对事故的处理和处理结果进行跟踪检查和验收。</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（6）及时向建设单位提交有关事故的书面报告，并应将完整的质量事故处理记录整理归档。</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3.（1）指派专业监理工程师修改监理实施细则的做法正确。</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理由：总监理工程师代表可以行使总监理工程师的这一职责。</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（2）审批监理实施细则的做法不正确。</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理由：应由总监理工程师审批。</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4.不妥之处：要求监理单位和甲施工单位各自对工程档案进行验收并移交。</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正确做法：应由建设单位组织建设工程档案的（预）验收，并在工程竣工验收后统一向城市档案管理部门办理工程档案移交。</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5.（1）乙施工单位不能自行办理工程档案的验收与移交，甲施工单位应汇总乙施工单位形成的工程档案，并办理验收与移交。乙施工单位应将工程质量事故处理记录列入工程档案。</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（2）对工程档案管理中存在问题的处理：与建设单位沟通后，项目监理机构应向甲施工单位签发“监理工程师通知单”，要求尽快整改。</w:t>
      </w:r>
    </w:p>
    <w:p>
      <w:pPr>
        <w:rPr>
          <w:rFonts w:hint="eastAsia" w:ascii="宋体" w:hAnsi="宋体" w:eastAsia="宋体" w:cs="宋体"/>
          <w:b w:val="0"/>
          <w:bCs w:val="0"/>
        </w:rPr>
      </w:pPr>
    </w:p>
    <w:p>
      <w:pPr>
        <w:rPr>
          <w:rFonts w:hint="eastAsia" w:ascii="宋体" w:hAnsi="宋体" w:eastAsia="宋体" w:cs="宋体"/>
          <w:b w:val="0"/>
          <w:bCs w:val="0"/>
        </w:rPr>
      </w:pPr>
      <w:r>
        <w:rPr>
          <w:rFonts w:hint="eastAsia" w:ascii="宋体" w:hAnsi="宋体" w:eastAsia="宋体" w:cs="宋体"/>
          <w:b w:val="0"/>
          <w:bCs w:val="0"/>
        </w:rPr>
        <w:br w:type="page"/>
      </w:r>
    </w:p>
    <w:p>
      <w:pPr>
        <w:ind w:left="-1" w:leftChars="0" w:firstLine="420" w:firstLineChars="200"/>
        <w:jc w:val="left"/>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第二题</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某实行监理的工程，建设单位与总承包单位按现行《建设工程施工合同（示范文本）》签订了施工合同，总承包单位按合同约定将一专业工程分包。</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施工过程中发生了下列事件：</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一：工程开工前，总监理工程师在熟悉设计文件时发现部分设计图纸有误，即向建设单位进行了口头汇报。建设单位要求总监理工程师组织召开设计交底会，并向设计单位指出设计图纸中的错误，在会后整理会议纪要。</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在工程定位放线期间，总监理工程师指派专业监理工程师审查分包单位资格报审表及相关资料，安排监理员到现场复验总承包单位报送的原始基准点、基准线和测量控制点。</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事件二：由建设单位负责采购的一批材料，因规格、型号与合同约定不符，施工单位不予接收保管，建设单位要求项目监理机构协调处理。</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事件三：专业监理工程师现场巡视时发现，总承包单位在某隐蔽工程施工时，未通知项目监理机构即进行隐蔽。</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四：工程完工后，总承包单位在自查自评的基础上填写了工程竣工报验单，连同全部竣工资料报送项目监理机构，申请竣工验收。总监理工程师认为施工过程均按要求进行了验收，便签署了竣工报验单，并向建设单位提交了竣工验收报告和质量评估报告，建设单位收到该报告后，即将工程投入便用。</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问题：</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1.分别指出事件一中建设单位、总监理工程师做法的不妥之处，写</w:t>
      </w:r>
      <w:r>
        <w:rPr>
          <w:rFonts w:hint="eastAsia" w:ascii="宋体" w:hAnsi="宋体" w:eastAsia="宋体" w:cs="宋体"/>
          <w:b w:val="0"/>
          <w:bCs w:val="0"/>
          <w:lang w:val="en-US" w:eastAsia="zh-CN"/>
        </w:rPr>
        <w:t>出</w:t>
      </w:r>
      <w:r>
        <w:rPr>
          <w:rFonts w:hint="eastAsia" w:ascii="宋体" w:hAnsi="宋体" w:eastAsia="宋体" w:cs="宋体"/>
          <w:b w:val="0"/>
          <w:bCs w:val="0"/>
          <w:lang w:eastAsia="zh-CN"/>
        </w:rPr>
        <w:t>正确做法。</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2.事件一中，专业监理工程师在审查分包单位的资格时，应审查哪些内容？</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3.针对事件二，项目监理机构应如何协调处理？</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4.针对事件</w:t>
      </w:r>
      <w:r>
        <w:rPr>
          <w:rFonts w:hint="eastAsia" w:ascii="宋体" w:hAnsi="宋体" w:eastAsia="宋体" w:cs="宋体"/>
          <w:b w:val="0"/>
          <w:bCs w:val="0"/>
          <w:lang w:val="en-US" w:eastAsia="zh-CN"/>
        </w:rPr>
        <w:t>三</w:t>
      </w:r>
      <w:r>
        <w:rPr>
          <w:rFonts w:hint="eastAsia" w:ascii="宋体" w:hAnsi="宋体" w:eastAsia="宋体" w:cs="宋体"/>
          <w:b w:val="0"/>
          <w:bCs w:val="0"/>
          <w:lang w:eastAsia="zh-CN"/>
        </w:rPr>
        <w:t>，写出总承包单位的正确做法。</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5.分别指出事件四中总监理工程师、建设单位做法的不妥之处，写出正确做法。</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参考答案</w:t>
      </w:r>
      <w:r>
        <w:rPr>
          <w:rFonts w:hint="eastAsia" w:ascii="宋体" w:hAnsi="宋体" w:eastAsia="宋体" w:cs="宋体"/>
          <w:b w:val="0"/>
          <w:bCs w:val="0"/>
          <w:lang w:eastAsia="zh-CN"/>
        </w:rPr>
        <w:t>】</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1.（1）不妥之处一：建设单位要求总监理工程师组织召开设计交底会。</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正确做法：由建设单位组织召开设计交底会。</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（2）不妥之处二：建设单位要求总监理工程师向设计单位指</w:t>
      </w:r>
      <w:r>
        <w:rPr>
          <w:rFonts w:hint="eastAsia" w:ascii="宋体" w:hAnsi="宋体" w:eastAsia="宋体" w:cs="宋体"/>
          <w:b w:val="0"/>
          <w:bCs w:val="0"/>
          <w:lang w:val="en-US" w:eastAsia="zh-CN"/>
        </w:rPr>
        <w:t>出</w:t>
      </w:r>
      <w:r>
        <w:rPr>
          <w:rFonts w:hint="eastAsia" w:ascii="宋体" w:hAnsi="宋体" w:eastAsia="宋体" w:cs="宋体"/>
          <w:b w:val="0"/>
          <w:bCs w:val="0"/>
          <w:lang w:eastAsia="zh-CN"/>
        </w:rPr>
        <w:t>设计图纸中的错误，在会后整理会议纪要。</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正确做法：总监理工程师对设计图纸中存在的问题通过建设单位向设计单位提</w:t>
      </w:r>
      <w:r>
        <w:rPr>
          <w:rFonts w:hint="eastAsia" w:ascii="宋体" w:hAnsi="宋体" w:eastAsia="宋体" w:cs="宋体"/>
          <w:b w:val="0"/>
          <w:bCs w:val="0"/>
          <w:lang w:val="en-US" w:eastAsia="zh-CN"/>
        </w:rPr>
        <w:t>出</w:t>
      </w:r>
      <w:r>
        <w:rPr>
          <w:rFonts w:hint="eastAsia" w:ascii="宋体" w:hAnsi="宋体" w:eastAsia="宋体" w:cs="宋体"/>
          <w:b w:val="0"/>
          <w:bCs w:val="0"/>
          <w:lang w:eastAsia="zh-CN"/>
        </w:rPr>
        <w:t>书面意见和建议；会议纪要应由设计单位负责整理。</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（3）不妥之处</w:t>
      </w:r>
      <w:r>
        <w:rPr>
          <w:rFonts w:hint="eastAsia" w:ascii="宋体" w:hAnsi="宋体" w:eastAsia="宋体" w:cs="宋体"/>
          <w:b w:val="0"/>
          <w:bCs w:val="0"/>
          <w:lang w:val="en-US" w:eastAsia="zh-CN"/>
        </w:rPr>
        <w:t>三</w:t>
      </w:r>
      <w:r>
        <w:rPr>
          <w:rFonts w:hint="eastAsia" w:ascii="宋体" w:hAnsi="宋体" w:eastAsia="宋体" w:cs="宋体"/>
          <w:b w:val="0"/>
          <w:bCs w:val="0"/>
          <w:lang w:eastAsia="zh-CN"/>
        </w:rPr>
        <w:t>：总监理工程师对发现的设计图纸的错误口头向建设单位汇报。</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正确做法：应以书面形式向建设单位汇报。</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4</w:t>
      </w:r>
      <w:r>
        <w:rPr>
          <w:rFonts w:hint="eastAsia" w:ascii="宋体" w:hAnsi="宋体" w:eastAsia="宋体" w:cs="宋体"/>
          <w:b w:val="0"/>
          <w:bCs w:val="0"/>
          <w:lang w:eastAsia="zh-CN"/>
        </w:rPr>
        <w:t>）不妥之处四：在工程定位放线期间，总临理-工程师指派专业监理工程师审查分包单位资质报审表及相关资料。</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正确做法：应存分包工程开工前进行审查。</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（5）不妥之处</w:t>
      </w:r>
      <w:r>
        <w:rPr>
          <w:rFonts w:hint="eastAsia" w:ascii="宋体" w:hAnsi="宋体" w:eastAsia="宋体" w:cs="宋体"/>
          <w:b w:val="0"/>
          <w:bCs w:val="0"/>
          <w:lang w:val="en-US" w:eastAsia="zh-CN"/>
        </w:rPr>
        <w:t>五：</w:t>
      </w:r>
      <w:r>
        <w:rPr>
          <w:rFonts w:hint="eastAsia" w:ascii="宋体" w:hAnsi="宋体" w:eastAsia="宋体" w:cs="宋体"/>
          <w:b w:val="0"/>
          <w:bCs w:val="0"/>
          <w:lang w:eastAsia="zh-CN"/>
        </w:rPr>
        <w:t>总监理工程师安排监理员复验原始基准点、基准线和测量控制点。</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正</w:t>
      </w:r>
      <w:r>
        <w:rPr>
          <w:rFonts w:hint="eastAsia" w:ascii="宋体" w:hAnsi="宋体" w:eastAsia="宋体" w:cs="宋体"/>
          <w:b w:val="0"/>
          <w:bCs w:val="0"/>
          <w:lang w:eastAsia="zh-CN"/>
        </w:rPr>
        <w:t>确做法：应安排</w:t>
      </w:r>
      <w:r>
        <w:rPr>
          <w:rFonts w:hint="eastAsia" w:ascii="宋体" w:hAnsi="宋体" w:eastAsia="宋体" w:cs="宋体"/>
          <w:b w:val="0"/>
          <w:bCs w:val="0"/>
          <w:lang w:val="en-US" w:eastAsia="zh-CN"/>
        </w:rPr>
        <w:t>专</w:t>
      </w:r>
      <w:r>
        <w:rPr>
          <w:rFonts w:hint="eastAsia" w:ascii="宋体" w:hAnsi="宋体" w:eastAsia="宋体" w:cs="宋体"/>
          <w:b w:val="0"/>
          <w:bCs w:val="0"/>
          <w:lang w:eastAsia="zh-CN"/>
        </w:rPr>
        <w:t>业监理工程师复验。</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2.专业监理工程师在审查分包单位的资格时，应审查的内容包括：</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1</w:t>
      </w:r>
      <w:r>
        <w:rPr>
          <w:rFonts w:hint="eastAsia" w:ascii="宋体" w:hAnsi="宋体" w:eastAsia="宋体" w:cs="宋体"/>
          <w:b w:val="0"/>
          <w:bCs w:val="0"/>
          <w:lang w:eastAsia="zh-CN"/>
        </w:rPr>
        <w:t>）分包单位的营业执照、企业资质等级证书、特殊行业施工许可证、国外（境外）企业在国内承包</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程许可证。</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（2）类似工程业绩。</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（3）拟分包工程的内容和范围。</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（4）专职管理人员和特种作业人员的资格证、上岗证。</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3.项目监理机构应协调施工单位保管该批材料，若经设计单位确认可以使用，则该批材料可用于本工程；若不能使用，应要求退货。</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4.</w:t>
      </w:r>
      <w:r>
        <w:rPr>
          <w:rFonts w:hint="eastAsia" w:ascii="宋体" w:hAnsi="宋体" w:eastAsia="宋体" w:cs="宋体"/>
          <w:b w:val="0"/>
          <w:bCs w:val="0"/>
          <w:lang w:eastAsia="zh-CN"/>
        </w:rPr>
        <w:t>总承包单位应在隐蔽前48小时以书面形式通知项目监理机构验收，验收合格后方可隐蔽。若项目监理机构未能在验收前24小时书面提出延期要求，不进行验收，总承包单位可自行验收。</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5.（1）总监理工程师做法的不妥之处：认为施工过程均按要求进行了验收，便签署了竣</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报验单，并向建设单位提交</w:t>
      </w:r>
      <w:r>
        <w:rPr>
          <w:rFonts w:hint="eastAsia" w:ascii="宋体" w:hAnsi="宋体" w:eastAsia="宋体" w:cs="宋体"/>
          <w:b w:val="0"/>
          <w:bCs w:val="0"/>
          <w:lang w:val="en-US" w:eastAsia="zh-CN"/>
        </w:rPr>
        <w:t>了</w:t>
      </w:r>
      <w:r>
        <w:rPr>
          <w:rFonts w:hint="eastAsia" w:ascii="宋体" w:hAnsi="宋体" w:eastAsia="宋体" w:cs="宋体"/>
          <w:b w:val="0"/>
          <w:bCs w:val="0"/>
          <w:lang w:eastAsia="zh-CN"/>
        </w:rPr>
        <w:t>竣</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验收报告和质量评估报告。</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正确做法：总监理工程师在收到总承包单位报送的工程竣工报验单和全部竣工资料后，组织专业监理</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程师，依据有关法律、法规、工程建设强制性标准、设计文件及施工合同，对承包单位报送的竣工</w:t>
      </w:r>
      <w:r>
        <w:rPr>
          <w:rFonts w:hint="eastAsia" w:ascii="宋体" w:hAnsi="宋体" w:eastAsia="宋体" w:cs="宋体"/>
          <w:b w:val="0"/>
          <w:bCs w:val="0"/>
          <w:lang w:val="en-US" w:eastAsia="zh-CN"/>
        </w:rPr>
        <w:t>资</w:t>
      </w:r>
      <w:r>
        <w:rPr>
          <w:rFonts w:hint="eastAsia" w:ascii="宋体" w:hAnsi="宋体" w:eastAsia="宋体" w:cs="宋体"/>
          <w:b w:val="0"/>
          <w:bCs w:val="0"/>
          <w:lang w:eastAsia="zh-CN"/>
        </w:rPr>
        <w:t>料进行审查，并对工程质量进行竣工预验收。对存在的问题，应及时要求承包单位整改。整改完毕后由总监理</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程师签署工程竣工报验单，并在此基础上提出工程质量评估报告。</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（2）建设单位做法的不妥之处：收到竣工验收报告和质量评估报告后，即将工程投入使用。</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正确做法：建设单位收到竣工验收报告后，应组织勘察、设计、施工、监理、质量监督机构和其他有关方面的专家组成验收组，对工程进行验收，下程经验收合格后方可投入使用。</w:t>
      </w:r>
    </w:p>
    <w:p>
      <w:pPr>
        <w:rPr>
          <w:rFonts w:hint="eastAsia" w:ascii="宋体" w:hAnsi="宋体" w:eastAsia="宋体" w:cs="宋体"/>
          <w:b w:val="0"/>
          <w:bCs w:val="0"/>
        </w:rPr>
      </w:pPr>
    </w:p>
    <w:p>
      <w:pPr>
        <w:rPr>
          <w:rFonts w:hint="eastAsia" w:ascii="宋体" w:hAnsi="宋体" w:eastAsia="宋体" w:cs="宋体"/>
          <w:b w:val="0"/>
          <w:bCs w:val="0"/>
        </w:rPr>
      </w:pPr>
      <w:r>
        <w:rPr>
          <w:rFonts w:hint="eastAsia" w:ascii="宋体" w:hAnsi="宋体" w:eastAsia="宋体" w:cs="宋体"/>
          <w:b w:val="0"/>
          <w:bCs w:val="0"/>
        </w:rPr>
        <w:br w:type="page"/>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第三题</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政府投资的某工程，监理单位承担了施工招标代理和施工监理任务。该工程采用无标底公开招标方式选定施工单位。工程实施中发生了下列事件：</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事件一：工程招标时，A、</w:t>
      </w:r>
      <w:r>
        <w:rPr>
          <w:rFonts w:hint="eastAsia" w:ascii="宋体" w:hAnsi="宋体" w:eastAsia="宋体" w:cs="宋体"/>
          <w:b w:val="0"/>
          <w:bCs w:val="0"/>
          <w:lang w:val="en-US" w:eastAsia="zh-CN"/>
        </w:rPr>
        <w:t>B</w:t>
      </w:r>
      <w:r>
        <w:rPr>
          <w:rFonts w:hint="eastAsia" w:ascii="宋体" w:hAnsi="宋体" w:eastAsia="宋体" w:cs="宋体"/>
          <w:b w:val="0"/>
          <w:bCs w:val="0"/>
          <w:lang w:eastAsia="zh-CN"/>
        </w:rPr>
        <w:t>、C、</w:t>
      </w:r>
      <w:r>
        <w:rPr>
          <w:rFonts w:hint="eastAsia" w:ascii="宋体" w:hAnsi="宋体" w:eastAsia="宋体" w:cs="宋体"/>
          <w:b w:val="0"/>
          <w:bCs w:val="0"/>
          <w:lang w:val="en-US" w:eastAsia="zh-CN"/>
        </w:rPr>
        <w:t>D</w:t>
      </w:r>
      <w:r>
        <w:rPr>
          <w:rFonts w:hint="eastAsia" w:ascii="宋体" w:hAnsi="宋体" w:eastAsia="宋体" w:cs="宋体"/>
          <w:b w:val="0"/>
          <w:bCs w:val="0"/>
          <w:lang w:eastAsia="zh-CN"/>
        </w:rPr>
        <w:t>、E、F、</w:t>
      </w:r>
      <w:r>
        <w:rPr>
          <w:rFonts w:hint="eastAsia" w:ascii="宋体" w:hAnsi="宋体" w:eastAsia="宋体" w:cs="宋体"/>
          <w:b w:val="0"/>
          <w:bCs w:val="0"/>
          <w:lang w:val="en-US" w:eastAsia="zh-CN"/>
        </w:rPr>
        <w:t>G</w:t>
      </w:r>
      <w:r>
        <w:rPr>
          <w:rFonts w:hint="eastAsia" w:ascii="宋体" w:hAnsi="宋体" w:eastAsia="宋体" w:cs="宋体"/>
          <w:b w:val="0"/>
          <w:bCs w:val="0"/>
          <w:lang w:eastAsia="zh-CN"/>
        </w:rPr>
        <w:t>共七家投标单位通过资格预审，并在投标截止时间前提交了投标文件。评标时，发现A投标单位的投标文件虽加盖了公章，但没有投标单位法定代表人签字，只有法定代表人授权书中被授权人的签字（招标文件中对是否可由被授权人签字没有具体规定）；B投标单位的投标报价明显高于其他投标单位的投标报价，分析其原因是施工工艺落后造成的；C投标单位以招标文件规定的工期380天作为投标工期，但在投标文件中明确表示如果中标，合同工期按定额工期400天签订；</w:t>
      </w:r>
      <w:r>
        <w:rPr>
          <w:rFonts w:hint="eastAsia" w:ascii="宋体" w:hAnsi="宋体" w:eastAsia="宋体" w:cs="宋体"/>
          <w:b w:val="0"/>
          <w:bCs w:val="0"/>
          <w:lang w:val="en-US" w:eastAsia="zh-CN"/>
        </w:rPr>
        <w:t>D</w:t>
      </w:r>
      <w:r>
        <w:rPr>
          <w:rFonts w:hint="eastAsia" w:ascii="宋体" w:hAnsi="宋体" w:eastAsia="宋体" w:cs="宋体"/>
          <w:b w:val="0"/>
          <w:bCs w:val="0"/>
          <w:lang w:eastAsia="zh-CN"/>
        </w:rPr>
        <w:t>投标单位投标文件中的总价金额汇总有误。</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事件二：经评标委员会评审，推荐G、F、E投标单位为前3名中标候选人。在中标通知书发出前，建设单位要求监理单位分别找</w:t>
      </w:r>
      <w:r>
        <w:rPr>
          <w:rFonts w:hint="eastAsia" w:ascii="宋体" w:hAnsi="宋体" w:eastAsia="宋体" w:cs="宋体"/>
          <w:b w:val="0"/>
          <w:bCs w:val="0"/>
          <w:lang w:val="en-US" w:eastAsia="zh-CN"/>
        </w:rPr>
        <w:t>D</w:t>
      </w:r>
      <w:r>
        <w:rPr>
          <w:rFonts w:hint="eastAsia" w:ascii="宋体" w:hAnsi="宋体" w:eastAsia="宋体" w:cs="宋体"/>
          <w:b w:val="0"/>
          <w:bCs w:val="0"/>
          <w:lang w:eastAsia="zh-CN"/>
        </w:rPr>
        <w:t>、F、E投标单位重新报价，以价格低者为中标单位。按原投标报价签订施工合同后，建设单位与中标单位再以新报价签订协议书作为实际履行合同的依据；</w:t>
      </w:r>
      <w:r>
        <w:rPr>
          <w:rFonts w:hint="eastAsia" w:ascii="宋体" w:hAnsi="宋体" w:eastAsia="宋体" w:cs="宋体"/>
          <w:b w:val="0"/>
          <w:bCs w:val="0"/>
          <w:lang w:val="en-US" w:eastAsia="zh-CN"/>
        </w:rPr>
        <w:t>监</w:t>
      </w:r>
      <w:r>
        <w:rPr>
          <w:rFonts w:hint="eastAsia" w:ascii="宋体" w:hAnsi="宋体" w:eastAsia="宋体" w:cs="宋体"/>
          <w:b w:val="0"/>
          <w:bCs w:val="0"/>
          <w:lang w:eastAsia="zh-CN"/>
        </w:rPr>
        <w:t>理单位认为建设单位的要求不妥，并提出了不同意见，建设单位最终接受了监理单位的意见，确定G投标单位为中标单位。</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事件三：开工前，总监理工程师召开了第一次工地会议，并要求G单位及时办理施工许可证，确定工程水准点、坐标控制点，按政府有关规定及时办理施工噪声和环境保护等相关手续。</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事件四：开工前，设计单位组织召开了设计交底会。会议结束后，总监理工程师整理了一份《设计修改建议书》，提交给设计单位。</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事件五：施工开始前，</w:t>
      </w:r>
      <w:r>
        <w:rPr>
          <w:rFonts w:hint="eastAsia" w:ascii="宋体" w:hAnsi="宋体" w:eastAsia="宋体" w:cs="宋体"/>
          <w:b w:val="0"/>
          <w:bCs w:val="0"/>
          <w:lang w:val="en-US" w:eastAsia="zh-CN"/>
        </w:rPr>
        <w:t>G</w:t>
      </w:r>
      <w:r>
        <w:rPr>
          <w:rFonts w:hint="eastAsia" w:ascii="宋体" w:hAnsi="宋体" w:eastAsia="宋体" w:cs="宋体"/>
          <w:b w:val="0"/>
          <w:bCs w:val="0"/>
          <w:lang w:eastAsia="zh-CN"/>
        </w:rPr>
        <w:t>单位向专业监理工程师报送了《施工测量放线报验表》，并附有测量放线控制成果及保护措施。专业监理工程师复核了控制桩的校核成果和保护措施后即予以签认。</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问题：</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1.分别指出事件一中A、B、</w:t>
      </w:r>
      <w:r>
        <w:rPr>
          <w:rFonts w:hint="eastAsia" w:ascii="宋体" w:hAnsi="宋体" w:eastAsia="宋体" w:cs="宋体"/>
          <w:b w:val="0"/>
          <w:bCs w:val="0"/>
          <w:lang w:val="en-US" w:eastAsia="zh-CN"/>
        </w:rPr>
        <w:t>C</w:t>
      </w:r>
      <w:r>
        <w:rPr>
          <w:rFonts w:hint="eastAsia" w:ascii="宋体" w:hAnsi="宋体" w:eastAsia="宋体" w:cs="宋体"/>
          <w:b w:val="0"/>
          <w:bCs w:val="0"/>
          <w:lang w:eastAsia="zh-CN"/>
        </w:rPr>
        <w:t>、</w:t>
      </w:r>
      <w:r>
        <w:rPr>
          <w:rFonts w:hint="eastAsia" w:ascii="宋体" w:hAnsi="宋体" w:eastAsia="宋体" w:cs="宋体"/>
          <w:b w:val="0"/>
          <w:bCs w:val="0"/>
          <w:lang w:val="en-US" w:eastAsia="zh-CN"/>
        </w:rPr>
        <w:t>D</w:t>
      </w:r>
      <w:r>
        <w:rPr>
          <w:rFonts w:hint="eastAsia" w:ascii="宋体" w:hAnsi="宋体" w:eastAsia="宋体" w:cs="宋体"/>
          <w:b w:val="0"/>
          <w:bCs w:val="0"/>
          <w:lang w:eastAsia="zh-CN"/>
        </w:rPr>
        <w:t>投标单位的投标文件是否有效？说明理由。</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2.事件二中，建设单位的要求违反了招标投标有关法规的哪些具体规定？</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3.指出事件三中总监理工程师做法的不妥之处，写出正确做法。</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4.指出事件四中设计单位和总监理工程师做法的不妥之处，写出正确做法。</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5.事件五中，专业监理工程师还应检查、复核哪些内容？</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参考答案</w:t>
      </w:r>
      <w:r>
        <w:rPr>
          <w:rFonts w:hint="eastAsia" w:ascii="宋体" w:hAnsi="宋体" w:eastAsia="宋体" w:cs="宋体"/>
          <w:b w:val="0"/>
          <w:bCs w:val="0"/>
          <w:lang w:eastAsia="zh-CN"/>
        </w:rPr>
        <w:t>】</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1.（1）A单位的投标文件有效。</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理由：在招标文件对此没有具体规定的前提下，签字人有法定代表人的授权书，签字有效。</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（2）B单位的投标文件有效。</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理由：招标文件中</w:t>
      </w:r>
      <w:r>
        <w:rPr>
          <w:rFonts w:hint="eastAsia" w:ascii="宋体" w:hAnsi="宋体" w:eastAsia="宋体" w:cs="宋体"/>
          <w:b w:val="0"/>
          <w:bCs w:val="0"/>
          <w:lang w:val="en-US" w:eastAsia="zh-CN"/>
        </w:rPr>
        <w:t>未</w:t>
      </w:r>
      <w:r>
        <w:rPr>
          <w:rFonts w:hint="eastAsia" w:ascii="宋体" w:hAnsi="宋体" w:eastAsia="宋体" w:cs="宋体"/>
          <w:b w:val="0"/>
          <w:bCs w:val="0"/>
          <w:lang w:eastAsia="zh-CN"/>
        </w:rPr>
        <w:t>明确</w:t>
      </w:r>
      <w:r>
        <w:rPr>
          <w:rFonts w:hint="eastAsia" w:ascii="宋体" w:hAnsi="宋体" w:eastAsia="宋体" w:cs="宋体"/>
          <w:b w:val="0"/>
          <w:bCs w:val="0"/>
          <w:lang w:val="en-US" w:eastAsia="zh-CN"/>
        </w:rPr>
        <w:t>设置</w:t>
      </w:r>
      <w:r>
        <w:rPr>
          <w:rFonts w:hint="eastAsia" w:ascii="宋体" w:hAnsi="宋体" w:eastAsia="宋体" w:cs="宋体"/>
          <w:b w:val="0"/>
          <w:bCs w:val="0"/>
          <w:lang w:eastAsia="zh-CN"/>
        </w:rPr>
        <w:t>招标控制价，对高报价没有限制。</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（3）C单位的投标文件无效。</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理由：没有响应招标文件的实质性要求.附有招标人无法接受的条件。</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4</w:t>
      </w:r>
      <w:r>
        <w:rPr>
          <w:rFonts w:hint="eastAsia" w:ascii="宋体" w:hAnsi="宋体" w:eastAsia="宋体" w:cs="宋体"/>
          <w:b w:val="0"/>
          <w:bCs w:val="0"/>
          <w:lang w:eastAsia="zh-CN"/>
        </w:rPr>
        <w:t>）</w:t>
      </w:r>
      <w:r>
        <w:rPr>
          <w:rFonts w:hint="eastAsia" w:ascii="宋体" w:hAnsi="宋体" w:eastAsia="宋体" w:cs="宋体"/>
          <w:b w:val="0"/>
          <w:bCs w:val="0"/>
          <w:lang w:val="en-US" w:eastAsia="zh-CN"/>
        </w:rPr>
        <w:t>D</w:t>
      </w:r>
      <w:r>
        <w:rPr>
          <w:rFonts w:hint="eastAsia" w:ascii="宋体" w:hAnsi="宋体" w:eastAsia="宋体" w:cs="宋体"/>
          <w:b w:val="0"/>
          <w:bCs w:val="0"/>
          <w:lang w:eastAsia="zh-CN"/>
        </w:rPr>
        <w:t>单位的投标文件有效。</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理由：总价金额汇总有误属于细微偏差，明显的计算错误允许修正。</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2.建设单位的要求违反了招标投标有关法规的具体规定如下：</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（1）在确定中标人前，招标人不得与投标人就投标价格、投标方案等实质性内容进行谈判。</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（2）招标人和中标人应当自中标通知书发出之日起30日内，按照招标文件和中标人的投标文件订立书面</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合同。招标人和中标人不得再行</w:t>
      </w:r>
      <w:r>
        <w:rPr>
          <w:rFonts w:hint="eastAsia" w:ascii="宋体" w:hAnsi="宋体" w:eastAsia="宋体" w:cs="宋体"/>
          <w:b w:val="0"/>
          <w:bCs w:val="0"/>
          <w:lang w:val="en-US" w:eastAsia="zh-CN"/>
        </w:rPr>
        <w:t>订</w:t>
      </w:r>
      <w:r>
        <w:rPr>
          <w:rFonts w:hint="eastAsia" w:ascii="宋体" w:hAnsi="宋体" w:eastAsia="宋体" w:cs="宋体"/>
          <w:b w:val="0"/>
          <w:bCs w:val="0"/>
          <w:lang w:eastAsia="zh-CN"/>
        </w:rPr>
        <w:t>立背离合同实质性内容的其他协议。</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3.（1）不妥之处一：总监理</w:t>
      </w:r>
      <w:r>
        <w:rPr>
          <w:rFonts w:hint="eastAsia" w:ascii="宋体" w:hAnsi="宋体" w:eastAsia="宋体" w:cs="宋体"/>
          <w:b w:val="0"/>
          <w:bCs w:val="0"/>
          <w:lang w:val="en-US" w:eastAsia="zh-CN"/>
        </w:rPr>
        <w:t>工</w:t>
      </w:r>
      <w:r>
        <w:rPr>
          <w:rFonts w:hint="eastAsia" w:ascii="宋体" w:hAnsi="宋体" w:eastAsia="宋体" w:cs="宋体"/>
          <w:b w:val="0"/>
          <w:bCs w:val="0"/>
          <w:lang w:eastAsia="zh-CN"/>
        </w:rPr>
        <w:t>程师组织召开第一次工地会议。</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正确做法：第一次工地会议应由建设单位组织召开。</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（2）不妥之处二：要求施工单位办理施工许可证。</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正确做法：施工许可证应由建设单位办理。</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（3）不妥之处</w:t>
      </w:r>
      <w:r>
        <w:rPr>
          <w:rFonts w:hint="eastAsia" w:ascii="宋体" w:hAnsi="宋体" w:eastAsia="宋体" w:cs="宋体"/>
          <w:b w:val="0"/>
          <w:bCs w:val="0"/>
          <w:lang w:val="en-US" w:eastAsia="zh-CN"/>
        </w:rPr>
        <w:t>三</w:t>
      </w:r>
      <w:r>
        <w:rPr>
          <w:rFonts w:hint="eastAsia" w:ascii="宋体" w:hAnsi="宋体" w:eastAsia="宋体" w:cs="宋体"/>
          <w:b w:val="0"/>
          <w:bCs w:val="0"/>
          <w:lang w:eastAsia="zh-CN"/>
        </w:rPr>
        <w:t>：要求施工单位及时确定水准点与坐标控制点。</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正确做法：水准点与坐标控制点应由建设（或监理）单位确定。</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4.（1）</w:t>
      </w:r>
      <w:r>
        <w:rPr>
          <w:rFonts w:hint="eastAsia" w:ascii="宋体" w:hAnsi="宋体" w:eastAsia="宋体" w:cs="宋体"/>
          <w:b w:val="0"/>
          <w:bCs w:val="0"/>
          <w:lang w:val="en-US" w:eastAsia="zh-CN"/>
        </w:rPr>
        <w:t>设</w:t>
      </w:r>
      <w:r>
        <w:rPr>
          <w:rFonts w:hint="eastAsia" w:ascii="宋体" w:hAnsi="宋体" w:eastAsia="宋体" w:cs="宋体"/>
          <w:b w:val="0"/>
          <w:bCs w:val="0"/>
          <w:lang w:eastAsia="zh-CN"/>
        </w:rPr>
        <w:t>计单位做法的不妥之处：组织召开设计交底会。</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正确做法：设计交底会应由建设单位组织。</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（2）总监理工程师做法的不妥之处：直接向设计单位提交《设计修改建议书》。</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正确做法：应将《设计修改建议书》提交给建设单位，由建设单位交给设计单位。</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5.专业监理工程师还应检查、复核以下内容：</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（1）检查施工单位专职测量人员的岗位证书及测量设备检定证书。</w:t>
      </w:r>
    </w:p>
    <w:p>
      <w:pPr>
        <w:ind w:left="-1" w:leftChars="0"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（2）复核（平面和高程）控制网和临时水准点的测量成果。</w:t>
      </w:r>
    </w:p>
    <w:p>
      <w:pPr>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第四题</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某工程，建设单位与甲施工单位签订了施工总承包合同，并委托一家监理单位实施施工阶段监理。经建设单位同意，甲施工单位将工程划分为A</w:t>
      </w:r>
      <w:r>
        <w:rPr>
          <w:rFonts w:hint="eastAsia" w:ascii="宋体" w:hAnsi="宋体" w:eastAsia="宋体" w:cs="宋体"/>
          <w:b w:val="0"/>
          <w:bCs w:val="0"/>
          <w:lang w:eastAsia="zh-CN"/>
        </w:rPr>
        <w:t>1</w:t>
      </w:r>
      <w:r>
        <w:rPr>
          <w:rFonts w:hint="eastAsia" w:ascii="宋体" w:hAnsi="宋体" w:eastAsia="宋体" w:cs="宋体"/>
          <w:b w:val="0"/>
          <w:bCs w:val="0"/>
        </w:rPr>
        <w:t>、A2标段，并将A2标段分包给乙施工单位。根据监理工作需要，监理单位设立了投资控制组、进度控制组、质量控制组、安全管理组、合同管理组和信息管理组六个职能管理部门，同时设立了A1和A2两个标段的项目监理组，并按专业分别设置了若干专业监理小组，组成直线职能制项目监理组织机构。为有效地开展监理工作，总监理工程师安排项目监理组负责人分别主持编制A1、A2标段两个监理规划。</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总监理工程师要求：①六个职能管理部门根据A1、A2标段的特点，直接对A1、A2标段的施工单位进行管理；②在施工过程中，A1标段出现的质量隐患由A1标段项目监理组的专业监理工程师直接通知甲施工单位整改，A2标段出现的质量隐患由A2标段项目监理组的专业监理工程师直接通知乙施工单位整改，如未整改，则由相应标段项目监理组负责人签发《工程暂停令》，要求停工整改。总监理工程师主持召开了第一次工地会议。会后，总监理工程师对监理规划审核批准后报送建设单位。在报送的监理规划中，项目监理人员的部分职贵分工如下：</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（1）</w:t>
      </w:r>
      <w:r>
        <w:rPr>
          <w:rFonts w:hint="eastAsia" w:ascii="宋体" w:hAnsi="宋体" w:eastAsia="宋体" w:cs="宋体"/>
          <w:b w:val="0"/>
          <w:bCs w:val="0"/>
        </w:rPr>
        <w:t>投资控制组负责人审核工程款支付申请，并签发工程款支付证书，但竣工结算须由总监理</w:t>
      </w:r>
      <w:r>
        <w:rPr>
          <w:rFonts w:hint="eastAsia" w:ascii="宋体" w:hAnsi="宋体" w:eastAsia="宋体" w:cs="宋体"/>
          <w:b w:val="0"/>
          <w:bCs w:val="0"/>
          <w:lang w:eastAsia="zh-CN"/>
        </w:rPr>
        <w:t>工</w:t>
      </w:r>
      <w:r>
        <w:rPr>
          <w:rFonts w:hint="eastAsia" w:ascii="宋体" w:hAnsi="宋体" w:eastAsia="宋体" w:cs="宋体"/>
          <w:b w:val="0"/>
          <w:bCs w:val="0"/>
        </w:rPr>
        <w:t>程师签认。</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合同管理组负责调解建设单位与施工单位的合同争议，处理工程索赔。</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（3）</w:t>
      </w:r>
      <w:r>
        <w:rPr>
          <w:rFonts w:hint="eastAsia" w:ascii="宋体" w:hAnsi="宋体" w:eastAsia="宋体" w:cs="宋体"/>
          <w:b w:val="0"/>
          <w:bCs w:val="0"/>
        </w:rPr>
        <w:t>进度控制组负责审查施工进度计划及其执行情况，并由该组负责人审批工程延期。</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（4）</w:t>
      </w:r>
      <w:r>
        <w:rPr>
          <w:rFonts w:hint="eastAsia" w:ascii="宋体" w:hAnsi="宋体" w:eastAsia="宋体" w:cs="宋体"/>
          <w:b w:val="0"/>
          <w:bCs w:val="0"/>
        </w:rPr>
        <w:t>质量控制组负责人审批项目监理实施细则。</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（5）</w:t>
      </w:r>
      <w:r>
        <w:rPr>
          <w:rFonts w:hint="eastAsia" w:ascii="宋体" w:hAnsi="宋体" w:eastAsia="宋体" w:cs="宋体"/>
          <w:b w:val="0"/>
          <w:bCs w:val="0"/>
        </w:rPr>
        <w:t>A1、A2两个标段项目监理组负责人分别组织、指导、检查和监督本标段监理人员的</w:t>
      </w:r>
      <w:r>
        <w:rPr>
          <w:rFonts w:hint="eastAsia" w:ascii="宋体" w:hAnsi="宋体" w:eastAsia="宋体" w:cs="宋体"/>
          <w:b w:val="0"/>
          <w:bCs w:val="0"/>
          <w:lang w:eastAsia="zh-CN"/>
        </w:rPr>
        <w:t>工</w:t>
      </w:r>
      <w:r>
        <w:rPr>
          <w:rFonts w:hint="eastAsia" w:ascii="宋体" w:hAnsi="宋体" w:eastAsia="宋体" w:cs="宋体"/>
          <w:b w:val="0"/>
          <w:bCs w:val="0"/>
        </w:rPr>
        <w:t>作，及时调换不称职的监理人员。</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问题：</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lang w:eastAsia="zh-CN"/>
        </w:rPr>
        <w:t>.</w:t>
      </w:r>
      <w:r>
        <w:rPr>
          <w:rFonts w:hint="eastAsia" w:ascii="宋体" w:hAnsi="宋体" w:eastAsia="宋体" w:cs="宋体"/>
          <w:b w:val="0"/>
          <w:bCs w:val="0"/>
        </w:rPr>
        <w:t>绘制监理单位设置的项目监理机构的组织结构图，说明其缺点。</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2</w:t>
      </w:r>
      <w:r>
        <w:rPr>
          <w:rFonts w:hint="eastAsia" w:ascii="宋体" w:hAnsi="宋体" w:eastAsia="宋体" w:cs="宋体"/>
          <w:b w:val="0"/>
          <w:bCs w:val="0"/>
          <w:lang w:val="en-US" w:eastAsia="zh-CN"/>
        </w:rPr>
        <w:t>.</w:t>
      </w:r>
      <w:r>
        <w:rPr>
          <w:rFonts w:hint="eastAsia" w:ascii="宋体" w:hAnsi="宋体" w:eastAsia="宋体" w:cs="宋体"/>
          <w:b w:val="0"/>
          <w:bCs w:val="0"/>
        </w:rPr>
        <w:t>指出总监理工程师工作中的不妥之处，写出正确做法。</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3</w:t>
      </w:r>
      <w:r>
        <w:rPr>
          <w:rFonts w:hint="eastAsia" w:ascii="宋体" w:hAnsi="宋体" w:eastAsia="宋体" w:cs="宋体"/>
          <w:b w:val="0"/>
          <w:bCs w:val="0"/>
          <w:lang w:eastAsia="zh-CN"/>
        </w:rPr>
        <w:t>.</w:t>
      </w:r>
      <w:r>
        <w:rPr>
          <w:rFonts w:hint="eastAsia" w:ascii="宋体" w:hAnsi="宋体" w:eastAsia="宋体" w:cs="宋体"/>
          <w:b w:val="0"/>
          <w:bCs w:val="0"/>
        </w:rPr>
        <w:t>在监理规划中，指出对监理人员职责分工是否妥当，不妥之处，写出正确做法。</w:t>
      </w:r>
    </w:p>
    <w:p>
      <w:pPr>
        <w:ind w:firstLine="420" w:firstLineChars="200"/>
        <w:jc w:val="left"/>
        <w:rPr>
          <w:rFonts w:hint="eastAsia" w:ascii="宋体" w:hAnsi="宋体" w:eastAsia="宋体" w:cs="宋体"/>
          <w:b w:val="0"/>
          <w:bCs w:val="0"/>
        </w:rPr>
      </w:pPr>
    </w:p>
    <w:p>
      <w:pPr>
        <w:ind w:firstLine="420" w:firstLineChars="200"/>
        <w:jc w:val="left"/>
        <w:rPr>
          <w:rFonts w:hint="eastAsia" w:ascii="宋体" w:hAnsi="宋体" w:eastAsia="宋体" w:cs="宋体"/>
          <w:b w:val="0"/>
          <w:bCs w:val="0"/>
        </w:rPr>
      </w:pP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【参考答案】</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lang w:eastAsia="zh-CN"/>
        </w:rPr>
        <w:t>.（1）</w:t>
      </w:r>
      <w:r>
        <w:rPr>
          <w:rFonts w:hint="eastAsia" w:ascii="宋体" w:hAnsi="宋体" w:eastAsia="宋体" w:cs="宋体"/>
          <w:b w:val="0"/>
          <w:bCs w:val="0"/>
        </w:rPr>
        <w:t>组织结构图</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该项目监理机构组织结构的缺点：</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①职能部门与指挥部门易产生矛盾。</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②信息传递路线长，不利于互通情报。</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2</w:t>
      </w:r>
      <w:r>
        <w:rPr>
          <w:rFonts w:hint="eastAsia" w:ascii="宋体" w:hAnsi="宋体" w:eastAsia="宋体" w:cs="宋体"/>
          <w:b w:val="0"/>
          <w:bCs w:val="0"/>
          <w:lang w:eastAsia="zh-CN"/>
        </w:rPr>
        <w:t>.（1）</w:t>
      </w:r>
      <w:r>
        <w:rPr>
          <w:rFonts w:hint="eastAsia" w:ascii="宋体" w:hAnsi="宋体" w:eastAsia="宋体" w:cs="宋体"/>
          <w:b w:val="0"/>
          <w:bCs w:val="0"/>
        </w:rPr>
        <w:t>不妥之一：安排项目监理组负责人主持编制监理规划。</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正确做法：应由总监理工程师主持编制监理规划。</w:t>
      </w:r>
    </w:p>
    <w:p>
      <w:pPr>
        <w:jc w:val="left"/>
        <w:rPr>
          <w:rFonts w:hint="eastAsia" w:ascii="宋体" w:hAnsi="宋体" w:eastAsia="宋体" w:cs="宋体"/>
          <w:b w:val="0"/>
          <w:bCs w:val="0"/>
          <w:lang w:eastAsia="zh-CN"/>
        </w:rPr>
      </w:pPr>
      <w:r>
        <w:rPr>
          <w:rFonts w:hint="eastAsia" w:ascii="宋体" w:hAnsi="宋体" w:eastAsia="宋体" w:cs="宋体"/>
          <w:b w:val="0"/>
          <w:bCs w:val="0"/>
          <w:lang w:eastAsia="zh-CN"/>
        </w:rPr>
        <w:drawing>
          <wp:inline distT="0" distB="0" distL="114300" distR="114300">
            <wp:extent cx="5851525" cy="3531235"/>
            <wp:effectExtent l="0" t="0" r="0" b="0"/>
            <wp:docPr id="1" name="图片 1" descr="img989-图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989-图 拷贝"/>
                    <pic:cNvPicPr>
                      <a:picLocks noChangeAspect="1"/>
                    </pic:cNvPicPr>
                  </pic:nvPicPr>
                  <pic:blipFill>
                    <a:blip r:embed="rId4">
                      <a:lum bright="-100000"/>
                    </a:blip>
                    <a:stretch>
                      <a:fillRect/>
                    </a:stretch>
                  </pic:blipFill>
                  <pic:spPr>
                    <a:xfrm>
                      <a:off x="0" y="0"/>
                      <a:ext cx="5851525" cy="3531235"/>
                    </a:xfrm>
                    <a:prstGeom prst="rect">
                      <a:avLst/>
                    </a:prstGeom>
                    <a:noFill/>
                    <a:ln>
                      <a:noFill/>
                    </a:ln>
                  </pic:spPr>
                </pic:pic>
              </a:graphicData>
            </a:graphic>
          </wp:inline>
        </w:drawing>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不妥之二：安排编制A1</w:t>
      </w:r>
      <w:r>
        <w:rPr>
          <w:rFonts w:hint="eastAsia" w:ascii="宋体" w:hAnsi="宋体" w:eastAsia="宋体" w:cs="宋体"/>
          <w:b w:val="0"/>
          <w:bCs w:val="0"/>
          <w:lang w:eastAsia="zh-CN"/>
        </w:rPr>
        <w:t>、</w:t>
      </w:r>
      <w:r>
        <w:rPr>
          <w:rFonts w:hint="eastAsia" w:ascii="宋体" w:hAnsi="宋体" w:eastAsia="宋体" w:cs="宋体"/>
          <w:b w:val="0"/>
          <w:bCs w:val="0"/>
        </w:rPr>
        <w:t>A2标段两个监理规划。</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正确做法：一个实施监理的工程只能编制一份监理规划。</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（3）</w:t>
      </w:r>
      <w:r>
        <w:rPr>
          <w:rFonts w:hint="eastAsia" w:ascii="宋体" w:hAnsi="宋体" w:eastAsia="宋体" w:cs="宋体"/>
          <w:b w:val="0"/>
          <w:bCs w:val="0"/>
        </w:rPr>
        <w:t>不妥之三：六个职能部门根据A</w:t>
      </w:r>
      <w:r>
        <w:rPr>
          <w:rFonts w:hint="eastAsia" w:ascii="宋体" w:hAnsi="宋体" w:eastAsia="宋体" w:cs="宋体"/>
          <w:b w:val="0"/>
          <w:bCs w:val="0"/>
          <w:lang w:eastAsia="zh-CN"/>
        </w:rPr>
        <w:t>1、</w:t>
      </w:r>
      <w:r>
        <w:rPr>
          <w:rFonts w:hint="eastAsia" w:ascii="宋体" w:hAnsi="宋体" w:eastAsia="宋体" w:cs="宋体"/>
          <w:b w:val="0"/>
          <w:bCs w:val="0"/>
        </w:rPr>
        <w:t>A2标段的特点，直接对A1</w:t>
      </w:r>
      <w:r>
        <w:rPr>
          <w:rFonts w:hint="eastAsia" w:ascii="宋体" w:hAnsi="宋体" w:eastAsia="宋体" w:cs="宋体"/>
          <w:b w:val="0"/>
          <w:bCs w:val="0"/>
          <w:lang w:eastAsia="zh-CN"/>
        </w:rPr>
        <w:t>、</w:t>
      </w:r>
      <w:r>
        <w:rPr>
          <w:rFonts w:hint="eastAsia" w:ascii="宋体" w:hAnsi="宋体" w:eastAsia="宋体" w:cs="宋体"/>
          <w:b w:val="0"/>
          <w:bCs w:val="0"/>
        </w:rPr>
        <w:t>A2标段的施工单位进行管理。</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正确做法：在直线职能制组织形式中，应由A1和A2两个标段的项目监理组直接对A</w:t>
      </w:r>
      <w:r>
        <w:rPr>
          <w:rFonts w:hint="eastAsia" w:ascii="宋体" w:hAnsi="宋体" w:eastAsia="宋体" w:cs="宋体"/>
          <w:b w:val="0"/>
          <w:bCs w:val="0"/>
          <w:lang w:eastAsia="zh-CN"/>
        </w:rPr>
        <w:t>1、</w:t>
      </w:r>
      <w:r>
        <w:rPr>
          <w:rFonts w:hint="eastAsia" w:ascii="宋体" w:hAnsi="宋体" w:eastAsia="宋体" w:cs="宋体"/>
          <w:b w:val="0"/>
          <w:bCs w:val="0"/>
        </w:rPr>
        <w:t>A2标段的施工单位进行监理。</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（4）</w:t>
      </w:r>
      <w:r>
        <w:rPr>
          <w:rFonts w:hint="eastAsia" w:ascii="宋体" w:hAnsi="宋体" w:eastAsia="宋体" w:cs="宋体"/>
          <w:b w:val="0"/>
          <w:bCs w:val="0"/>
        </w:rPr>
        <w:t>不妥之四：A2标段出现的质量隐患由A2标段项目监理组的专业监理工程师直接通知乙F施工单位整改。</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正确做法：A2标段出现的质量隐患应由A2标段项目监理组的专业监理工程师向甲施工单位下达指令，通过甲施工单位要求乙施工单位整改。</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（5）</w:t>
      </w:r>
      <w:r>
        <w:rPr>
          <w:rFonts w:hint="eastAsia" w:ascii="宋体" w:hAnsi="宋体" w:eastAsia="宋体" w:cs="宋体"/>
          <w:b w:val="0"/>
          <w:bCs w:val="0"/>
        </w:rPr>
        <w:t>不妥之五：由相应标段项目监理负责人签发《工程暂停令》，要求停工整改。</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正确做法：应由总监理工程师签发《工程暂停令》，要求停工整改。</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（6）</w:t>
      </w:r>
      <w:r>
        <w:rPr>
          <w:rFonts w:hint="eastAsia" w:ascii="宋体" w:hAnsi="宋体" w:eastAsia="宋体" w:cs="宋体"/>
          <w:b w:val="0"/>
          <w:bCs w:val="0"/>
        </w:rPr>
        <w:t>不妥之六：总监理工程师主持召开了第一次工地会议。</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正确做法：应由建设单位主持召开第一次工地会议。</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（7）</w:t>
      </w:r>
      <w:r>
        <w:rPr>
          <w:rFonts w:hint="eastAsia" w:ascii="宋体" w:hAnsi="宋体" w:eastAsia="宋体" w:cs="宋体"/>
          <w:b w:val="0"/>
          <w:bCs w:val="0"/>
        </w:rPr>
        <w:t>否妥之七：第一次工地会议后，监理规划报送建设单位。</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正确做法：监理规划应在召开第一次工地会议前报送建设单位。</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（8）</w:t>
      </w:r>
      <w:r>
        <w:rPr>
          <w:rFonts w:hint="eastAsia" w:ascii="宋体" w:hAnsi="宋体" w:eastAsia="宋体" w:cs="宋体"/>
          <w:b w:val="0"/>
          <w:bCs w:val="0"/>
        </w:rPr>
        <w:t>不妥之八：总监理工程师对监理规划审核批准。</w:t>
      </w: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rPr>
        <w:t>正确做法：监理规划应由监理单位技术负责人审核批准</w:t>
      </w:r>
      <w:r>
        <w:rPr>
          <w:rFonts w:hint="eastAsia" w:ascii="宋体" w:hAnsi="宋体" w:eastAsia="宋体" w:cs="宋体"/>
          <w:b w:val="0"/>
          <w:bCs w:val="0"/>
          <w:lang w:eastAsia="zh-CN"/>
        </w:rPr>
        <w:t>。</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3</w:t>
      </w:r>
      <w:r>
        <w:rPr>
          <w:rFonts w:hint="eastAsia" w:ascii="宋体" w:hAnsi="宋体" w:eastAsia="宋体" w:cs="宋体"/>
          <w:b w:val="0"/>
          <w:bCs w:val="0"/>
          <w:lang w:eastAsia="zh-CN"/>
        </w:rPr>
        <w:t>.（1）</w:t>
      </w:r>
      <w:r>
        <w:rPr>
          <w:rFonts w:hint="eastAsia" w:ascii="宋体" w:hAnsi="宋体" w:eastAsia="宋体" w:cs="宋体"/>
          <w:b w:val="0"/>
          <w:bCs w:val="0"/>
        </w:rPr>
        <w:t>中：</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①“投资控制组负责人审核工程款支付申请”妥当。</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②“签发工程款支付证书”不妥。</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正确做法：应由总监理工程师签发工程款支付证书。</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③“竣工结算须由总监理工程师签认”妥当。</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不妥。</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正确做法：应由总监理工程师调解建设单位与施工单位的合同争议，处理工程索赔。</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（3）</w:t>
      </w:r>
      <w:r>
        <w:rPr>
          <w:rFonts w:hint="eastAsia" w:ascii="宋体" w:hAnsi="宋体" w:eastAsia="宋体" w:cs="宋体"/>
          <w:b w:val="0"/>
          <w:bCs w:val="0"/>
        </w:rPr>
        <w:t>中：</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①“进度控制组负责审查施工进度计划及其执行情况”妥当。</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②“由该组负责人审批工程延期”不妥。</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正确做法：应由总监理工程师审批工程延期。</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（4）</w:t>
      </w:r>
      <w:r>
        <w:rPr>
          <w:rFonts w:hint="eastAsia" w:ascii="宋体" w:hAnsi="宋体" w:eastAsia="宋体" w:cs="宋体"/>
          <w:b w:val="0"/>
          <w:bCs w:val="0"/>
        </w:rPr>
        <w:t>不妥。</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正确做法：应由总监理工程师负责审批项目监理实施细则。</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（5）</w:t>
      </w:r>
      <w:r>
        <w:rPr>
          <w:rFonts w:hint="eastAsia" w:ascii="宋体" w:hAnsi="宋体" w:eastAsia="宋体" w:cs="宋体"/>
          <w:b w:val="0"/>
          <w:bCs w:val="0"/>
        </w:rPr>
        <w:t>中：</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①“A1、A2两个标段项目监理组负责人分别组织、指导、检查和监督本标段监理人员的工作”妥当。</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②“及时调换不称职的监理人员”不妥。</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正确做法：应由总监理工程师及时调换不称职的监理人员。</w:t>
      </w:r>
    </w:p>
    <w:p>
      <w:pPr>
        <w:rPr>
          <w:rFonts w:hint="eastAsia" w:ascii="宋体" w:hAnsi="宋体" w:eastAsia="宋体" w:cs="宋体"/>
          <w:b w:val="0"/>
          <w:bCs w:val="0"/>
          <w:lang w:val="en-US" w:eastAsia="zh-CN"/>
        </w:rPr>
      </w:pPr>
    </w:p>
    <w:p>
      <w:pPr>
        <w:rPr>
          <w:rFonts w:hint="eastAsia" w:ascii="宋体" w:hAnsi="宋体" w:eastAsia="宋体" w:cs="宋体"/>
          <w:b w:val="0"/>
          <w:bCs w:val="0"/>
          <w:lang w:val="en-US" w:eastAsia="zh-CN"/>
        </w:rPr>
      </w:pP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某工程的施工合同工期为16周，项目监理机构批准的施工进度计划如下图所示（时间单位：周），各工作均按匀速施工。施工单位的报价单（部分）见下表：</w:t>
      </w: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drawing>
          <wp:inline distT="0" distB="0" distL="114300" distR="114300">
            <wp:extent cx="5266690" cy="3402965"/>
            <wp:effectExtent l="0" t="0" r="6350" b="0"/>
            <wp:docPr id="6" name="图片 6" descr="img995-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995-图"/>
                    <pic:cNvPicPr>
                      <a:picLocks noChangeAspect="1"/>
                    </pic:cNvPicPr>
                  </pic:nvPicPr>
                  <pic:blipFill>
                    <a:blip r:embed="rId5">
                      <a:lum bright="-100000"/>
                    </a:blip>
                    <a:stretch>
                      <a:fillRect/>
                    </a:stretch>
                  </pic:blipFill>
                  <pic:spPr>
                    <a:xfrm>
                      <a:off x="0" y="0"/>
                      <a:ext cx="5266690" cy="3402965"/>
                    </a:xfrm>
                    <a:prstGeom prst="rect">
                      <a:avLst/>
                    </a:prstGeom>
                  </pic:spPr>
                </pic:pic>
              </a:graphicData>
            </a:graphic>
          </wp:inline>
        </w:drawing>
      </w:r>
    </w:p>
    <w:p>
      <w:pPr>
        <w:jc w:val="left"/>
        <w:rPr>
          <w:rFonts w:hint="eastAsia" w:ascii="宋体" w:hAnsi="宋体" w:eastAsia="宋体" w:cs="宋体"/>
          <w:b w:val="0"/>
          <w:bCs w:val="0"/>
          <w:lang w:eastAsia="zh-CN"/>
        </w:rPr>
      </w:pP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工程施工到第4周末时进行进度检查，发生如下事件。</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事件1：A工作已经完成，但由于设计图纸局部修改，实际完成的工程量为840</w:t>
      </w:r>
      <w:r>
        <w:rPr>
          <w:rFonts w:hint="eastAsia" w:ascii="宋体" w:hAnsi="宋体" w:eastAsia="宋体" w:cs="宋体"/>
          <w:b w:val="0"/>
          <w:bCs w:val="0"/>
          <w:lang w:val="en-US" w:eastAsia="zh-CN"/>
        </w:rPr>
        <w:t>m</w:t>
      </w:r>
      <w:r>
        <w:rPr>
          <w:rFonts w:hint="eastAsia" w:ascii="宋体" w:hAnsi="宋体" w:eastAsia="宋体" w:cs="宋体"/>
          <w:b w:val="0"/>
          <w:bCs w:val="0"/>
        </w:rPr>
        <w:t>3，工作持续时间未变。</w:t>
      </w: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rPr>
        <w:t>事件2：B工作施工时，遇到异常恶劣的气候，造成施工单位的施工机械损坏和施工人员窝工，损失1万元，实际只完成估算工程量的25%</w:t>
      </w:r>
      <w:r>
        <w:rPr>
          <w:rFonts w:hint="eastAsia" w:ascii="宋体" w:hAnsi="宋体" w:eastAsia="宋体" w:cs="宋体"/>
          <w:b w:val="0"/>
          <w:bCs w:val="0"/>
          <w:lang w:eastAsia="zh-CN"/>
        </w:rPr>
        <w:t>。</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事件3：C工作为检验检测配合工作，只完成了估算工程量的20%，施工单位实际发生检验检测配合工作费用5000元。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事件4：施工中发现地下文物，导致D工作尚未开始，造成施工单位自有设备闲置4个台班，台班单价为300元</w:t>
      </w:r>
      <w:r>
        <w:rPr>
          <w:rFonts w:hint="eastAsia" w:ascii="宋体" w:hAnsi="宋体" w:eastAsia="宋体" w:cs="宋体"/>
          <w:b w:val="0"/>
          <w:bCs w:val="0"/>
          <w:lang w:eastAsia="zh-CN"/>
        </w:rPr>
        <w:t>/</w:t>
      </w:r>
      <w:r>
        <w:rPr>
          <w:rFonts w:hint="eastAsia" w:ascii="宋体" w:hAnsi="宋体" w:eastAsia="宋体" w:cs="宋体"/>
          <w:b w:val="0"/>
          <w:bCs w:val="0"/>
        </w:rPr>
        <w:t>台班、折旧费为100元</w:t>
      </w:r>
      <w:r>
        <w:rPr>
          <w:rFonts w:hint="eastAsia" w:ascii="宋体" w:hAnsi="宋体" w:eastAsia="宋体" w:cs="宋体"/>
          <w:b w:val="0"/>
          <w:bCs w:val="0"/>
          <w:lang w:eastAsia="zh-CN"/>
        </w:rPr>
        <w:t>/</w:t>
      </w:r>
      <w:r>
        <w:rPr>
          <w:rFonts w:hint="eastAsia" w:ascii="宋体" w:hAnsi="宋体" w:eastAsia="宋体" w:cs="宋体"/>
          <w:b w:val="0"/>
          <w:bCs w:val="0"/>
        </w:rPr>
        <w:t>台班。施工单位进行文物现场保护的费用为1200元。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问题：</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lang w:eastAsia="zh-CN"/>
        </w:rPr>
        <w:t>.</w:t>
      </w:r>
      <w:r>
        <w:rPr>
          <w:rFonts w:hint="eastAsia" w:ascii="宋体" w:hAnsi="宋体" w:eastAsia="宋体" w:cs="宋体"/>
          <w:b w:val="0"/>
          <w:bCs w:val="0"/>
        </w:rPr>
        <w:t>根据第4周末的检查结果，绘制实际进度前锋线。</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2</w:t>
      </w:r>
      <w:r>
        <w:rPr>
          <w:rFonts w:hint="eastAsia" w:ascii="宋体" w:hAnsi="宋体" w:eastAsia="宋体" w:cs="宋体"/>
          <w:b w:val="0"/>
          <w:bCs w:val="0"/>
          <w:lang w:eastAsia="zh-CN"/>
        </w:rPr>
        <w:t>.</w:t>
      </w:r>
      <w:r>
        <w:rPr>
          <w:rFonts w:hint="eastAsia" w:ascii="宋体" w:hAnsi="宋体" w:eastAsia="宋体" w:cs="宋体"/>
          <w:b w:val="0"/>
          <w:bCs w:val="0"/>
        </w:rPr>
        <w:t>逐项分析B</w:t>
      </w:r>
      <w:r>
        <w:rPr>
          <w:rFonts w:hint="eastAsia" w:ascii="宋体" w:hAnsi="宋体" w:eastAsia="宋体" w:cs="宋体"/>
          <w:b w:val="0"/>
          <w:bCs w:val="0"/>
          <w:lang w:eastAsia="zh-CN"/>
        </w:rPr>
        <w:t>、</w:t>
      </w:r>
      <w:r>
        <w:rPr>
          <w:rFonts w:hint="eastAsia" w:ascii="宋体" w:hAnsi="宋体" w:eastAsia="宋体" w:cs="宋体"/>
          <w:b w:val="0"/>
          <w:bCs w:val="0"/>
        </w:rPr>
        <w:t>C、D三项工作的实际进度及其对紧后工作和工期的影响，并说明理由。</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3，若施工单位在第4周末就B、C、D出现的进度偏差提出工程延期的要求，项目监理机构应批准工程延期多长时间？为什么？</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4</w:t>
      </w:r>
      <w:r>
        <w:rPr>
          <w:rFonts w:hint="eastAsia" w:ascii="宋体" w:hAnsi="宋体" w:eastAsia="宋体" w:cs="宋体"/>
          <w:b w:val="0"/>
          <w:bCs w:val="0"/>
          <w:lang w:eastAsia="zh-CN"/>
        </w:rPr>
        <w:t>.</w:t>
      </w:r>
      <w:r>
        <w:rPr>
          <w:rFonts w:hint="eastAsia" w:ascii="宋体" w:hAnsi="宋体" w:eastAsia="宋体" w:cs="宋体"/>
          <w:b w:val="0"/>
          <w:bCs w:val="0"/>
        </w:rPr>
        <w:t>施工单位是否可以就事件2、4提出费用索赔？为什么？可获得的索赔费用是多少？</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5</w:t>
      </w:r>
      <w:r>
        <w:rPr>
          <w:rFonts w:hint="eastAsia" w:ascii="宋体" w:hAnsi="宋体" w:eastAsia="宋体" w:cs="宋体"/>
          <w:b w:val="0"/>
          <w:bCs w:val="0"/>
          <w:lang w:eastAsia="zh-CN"/>
        </w:rPr>
        <w:t>.</w:t>
      </w:r>
      <w:r>
        <w:rPr>
          <w:rFonts w:hint="eastAsia" w:ascii="宋体" w:hAnsi="宋体" w:eastAsia="宋体" w:cs="宋体"/>
          <w:b w:val="0"/>
          <w:bCs w:val="0"/>
        </w:rPr>
        <w:t>事件3中C工作发生的费用如何结算？说明原因。</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6</w:t>
      </w:r>
      <w:r>
        <w:rPr>
          <w:rFonts w:hint="eastAsia" w:ascii="宋体" w:hAnsi="宋体" w:eastAsia="宋体" w:cs="宋体"/>
          <w:b w:val="0"/>
          <w:bCs w:val="0"/>
          <w:lang w:eastAsia="zh-CN"/>
        </w:rPr>
        <w:t>.</w:t>
      </w:r>
      <w:r>
        <w:rPr>
          <w:rFonts w:hint="eastAsia" w:ascii="宋体" w:hAnsi="宋体" w:eastAsia="宋体" w:cs="宋体"/>
          <w:b w:val="0"/>
          <w:bCs w:val="0"/>
        </w:rPr>
        <w:t>前4周施工单位可以得到的结算款为多少元？</w:t>
      </w:r>
    </w:p>
    <w:p>
      <w:pPr>
        <w:ind w:firstLine="420" w:firstLineChars="200"/>
        <w:jc w:val="left"/>
        <w:rPr>
          <w:rFonts w:hint="eastAsia" w:ascii="宋体" w:hAnsi="宋体" w:eastAsia="宋体" w:cs="宋体"/>
          <w:b w:val="0"/>
          <w:bCs w:val="0"/>
        </w:rPr>
      </w:pP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【参考答案】</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lang w:eastAsia="zh-CN"/>
        </w:rPr>
        <w:t>.</w:t>
      </w:r>
      <w:r>
        <w:rPr>
          <w:rFonts w:hint="eastAsia" w:ascii="宋体" w:hAnsi="宋体" w:eastAsia="宋体" w:cs="宋体"/>
          <w:b w:val="0"/>
          <w:bCs w:val="0"/>
        </w:rPr>
        <w:t>实际进度前锋线，如下图所示。</w:t>
      </w:r>
    </w:p>
    <w:p>
      <w:pPr>
        <w:jc w:val="left"/>
        <w:rPr>
          <w:rFonts w:hint="eastAsia" w:ascii="宋体" w:hAnsi="宋体" w:eastAsia="宋体" w:cs="宋体"/>
          <w:b w:val="0"/>
          <w:bCs w:val="0"/>
          <w:lang w:eastAsia="zh-CN"/>
        </w:rPr>
      </w:pPr>
      <w:r>
        <w:rPr>
          <w:rFonts w:hint="eastAsia" w:ascii="宋体" w:hAnsi="宋体" w:eastAsia="宋体" w:cs="宋体"/>
          <w:b w:val="0"/>
          <w:bCs w:val="0"/>
          <w:lang w:eastAsia="zh-CN"/>
        </w:rPr>
        <w:drawing>
          <wp:inline distT="0" distB="0" distL="114300" distR="114300">
            <wp:extent cx="5266690" cy="2350135"/>
            <wp:effectExtent l="0" t="0" r="0" b="0"/>
            <wp:docPr id="7" name="图片 7" descr="img996-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996-图"/>
                    <pic:cNvPicPr>
                      <a:picLocks noChangeAspect="1"/>
                    </pic:cNvPicPr>
                  </pic:nvPicPr>
                  <pic:blipFill>
                    <a:blip r:embed="rId6">
                      <a:lum bright="-100000"/>
                    </a:blip>
                    <a:stretch>
                      <a:fillRect/>
                    </a:stretch>
                  </pic:blipFill>
                  <pic:spPr>
                    <a:xfrm>
                      <a:off x="0" y="0"/>
                      <a:ext cx="5266690" cy="2350135"/>
                    </a:xfrm>
                    <a:prstGeom prst="rect">
                      <a:avLst/>
                    </a:prstGeom>
                  </pic:spPr>
                </pic:pic>
              </a:graphicData>
            </a:graphic>
          </wp:inline>
        </w:drawing>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2</w:t>
      </w:r>
      <w:r>
        <w:rPr>
          <w:rFonts w:hint="eastAsia" w:ascii="宋体" w:hAnsi="宋体" w:eastAsia="宋体" w:cs="宋体"/>
          <w:b w:val="0"/>
          <w:bCs w:val="0"/>
          <w:lang w:eastAsia="zh-CN"/>
        </w:rPr>
        <w:t>.（1）</w:t>
      </w:r>
      <w:r>
        <w:rPr>
          <w:rFonts w:hint="eastAsia" w:ascii="宋体" w:hAnsi="宋体" w:eastAsia="宋体" w:cs="宋体"/>
          <w:b w:val="0"/>
          <w:bCs w:val="0"/>
        </w:rPr>
        <w:t>B工作：</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①实际进度拖后1周。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②影响紧后工作G的最早开始时间1周，但不影响工作H的最早开始时间。</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理由：B工作的自由时差为</w:t>
      </w:r>
      <w:r>
        <w:rPr>
          <w:rFonts w:hint="eastAsia" w:ascii="宋体" w:hAnsi="宋体" w:eastAsia="宋体" w:cs="宋体"/>
          <w:b w:val="0"/>
          <w:bCs w:val="0"/>
          <w:lang w:eastAsia="zh-CN"/>
        </w:rPr>
        <w:t>0</w:t>
      </w:r>
      <w:r>
        <w:rPr>
          <w:rFonts w:hint="eastAsia" w:ascii="宋体" w:hAnsi="宋体" w:eastAsia="宋体" w:cs="宋体"/>
          <w:b w:val="0"/>
          <w:bCs w:val="0"/>
        </w:rPr>
        <w:t>，所以影响紧后工作G的最早开始时间1周；但B工作与H工作之间的时间间隔为1周，所以拖后1周不影响H工作的最早开始时间。</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③不影响工期。</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理由：B工作的总时差为1周，拖后1周并未超出其总时差。</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C工作：</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①实际进度拖后1周。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②影响紧后工作H的最早开始时间1周。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理由：C工作的自由时差为</w:t>
      </w:r>
      <w:r>
        <w:rPr>
          <w:rFonts w:hint="eastAsia" w:ascii="宋体" w:hAnsi="宋体" w:eastAsia="宋体" w:cs="宋体"/>
          <w:b w:val="0"/>
          <w:bCs w:val="0"/>
          <w:lang w:eastAsia="zh-CN"/>
        </w:rPr>
        <w:t>0</w:t>
      </w:r>
      <w:r>
        <w:rPr>
          <w:rFonts w:hint="eastAsia" w:ascii="宋体" w:hAnsi="宋体" w:eastAsia="宋体" w:cs="宋体"/>
          <w:b w:val="0"/>
          <w:bCs w:val="0"/>
        </w:rPr>
        <w:t>，所以影响紧后工作H的最早开始时间1周。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③不影响工期。</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理由：C工作的总时差为3周，拖后1周并未超出其总时差。</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（3）</w:t>
      </w:r>
      <w:r>
        <w:rPr>
          <w:rFonts w:hint="eastAsia" w:ascii="宋体" w:hAnsi="宋体" w:eastAsia="宋体" w:cs="宋体"/>
          <w:b w:val="0"/>
          <w:bCs w:val="0"/>
        </w:rPr>
        <w:t>D工作：</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①实际进度拖后2周。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②影响紧后工作E和紧后工作G的最早开始时间2周，但只影响紧后工作H的最早开始时间1周。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理由：D工作的自由时差为</w:t>
      </w:r>
      <w:r>
        <w:rPr>
          <w:rFonts w:hint="eastAsia" w:ascii="宋体" w:hAnsi="宋体" w:eastAsia="宋体" w:cs="宋体"/>
          <w:b w:val="0"/>
          <w:bCs w:val="0"/>
          <w:lang w:eastAsia="zh-CN"/>
        </w:rPr>
        <w:t>0</w:t>
      </w:r>
      <w:r>
        <w:rPr>
          <w:rFonts w:hint="eastAsia" w:ascii="宋体" w:hAnsi="宋体" w:eastAsia="宋体" w:cs="宋体"/>
          <w:b w:val="0"/>
          <w:bCs w:val="0"/>
        </w:rPr>
        <w:t>，所以D工作拖后2周影响紧后工作E和G的最早开始时间2周；但D工作与H工作之间的时间间隔为1周，所以D工作拖后2周只影响紧后工作H的最早开始时间1周。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③影响工期2周。</w:t>
      </w: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rPr>
        <w:t>理由：D工作为关键工作，所以拖后2周，影响工期2周</w:t>
      </w:r>
      <w:r>
        <w:rPr>
          <w:rFonts w:hint="eastAsia" w:ascii="宋体" w:hAnsi="宋体" w:eastAsia="宋体" w:cs="宋体"/>
          <w:b w:val="0"/>
          <w:bCs w:val="0"/>
          <w:lang w:eastAsia="zh-CN"/>
        </w:rPr>
        <w:t>。</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3</w:t>
      </w:r>
      <w:r>
        <w:rPr>
          <w:rFonts w:hint="eastAsia" w:ascii="宋体" w:hAnsi="宋体" w:eastAsia="宋体" w:cs="宋体"/>
          <w:b w:val="0"/>
          <w:bCs w:val="0"/>
          <w:lang w:eastAsia="zh-CN"/>
        </w:rPr>
        <w:t>.</w:t>
      </w:r>
      <w:r>
        <w:rPr>
          <w:rFonts w:hint="eastAsia" w:ascii="宋体" w:hAnsi="宋体" w:eastAsia="宋体" w:cs="宋体"/>
          <w:b w:val="0"/>
          <w:bCs w:val="0"/>
        </w:rPr>
        <w:t>批准工程延期2周。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理由：施工中发现地下文物是建设单位应承担的责任，并且D工作为关键工作，B、C工作的拖后均对工期没有影响。</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4</w:t>
      </w:r>
      <w:r>
        <w:rPr>
          <w:rFonts w:hint="eastAsia" w:ascii="宋体" w:hAnsi="宋体" w:eastAsia="宋体" w:cs="宋体"/>
          <w:b w:val="0"/>
          <w:bCs w:val="0"/>
          <w:lang w:eastAsia="zh-CN"/>
        </w:rPr>
        <w:t>.（1）</w:t>
      </w:r>
      <w:r>
        <w:rPr>
          <w:rFonts w:hint="eastAsia" w:ascii="宋体" w:hAnsi="宋体" w:eastAsia="宋体" w:cs="宋体"/>
          <w:b w:val="0"/>
          <w:bCs w:val="0"/>
        </w:rPr>
        <w:t>事件2不能提出费用索赔。</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理由：异常恶劣的气候属于不可抗力事件，由此造成施工单位施工机械损坏和施工人员窝工的损失应由施工单位承担。</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事件4可以索赔费用。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理由：发现地下文物属于建设单位应承担的责任，由此导致的窝工费和增加的措施费用应由建设单位承担。</w:t>
      </w: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（3）</w:t>
      </w:r>
      <w:r>
        <w:rPr>
          <w:rFonts w:hint="eastAsia" w:ascii="宋体" w:hAnsi="宋体" w:eastAsia="宋体" w:cs="宋体"/>
          <w:b w:val="0"/>
          <w:bCs w:val="0"/>
        </w:rPr>
        <w:t>可获得的索赔费用：4×100+1200=1600（元）</w:t>
      </w:r>
      <w:r>
        <w:rPr>
          <w:rFonts w:hint="eastAsia" w:ascii="宋体" w:hAnsi="宋体" w:eastAsia="宋体" w:cs="宋体"/>
          <w:b w:val="0"/>
          <w:bCs w:val="0"/>
          <w:lang w:eastAsia="zh-CN"/>
        </w:rPr>
        <w:t>。</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5</w:t>
      </w:r>
      <w:r>
        <w:rPr>
          <w:rFonts w:hint="eastAsia" w:ascii="宋体" w:hAnsi="宋体" w:eastAsia="宋体" w:cs="宋体"/>
          <w:b w:val="0"/>
          <w:bCs w:val="0"/>
          <w:lang w:eastAsia="zh-CN"/>
        </w:rPr>
        <w:t>.</w:t>
      </w:r>
      <w:r>
        <w:rPr>
          <w:rFonts w:hint="eastAsia" w:ascii="宋体" w:hAnsi="宋体" w:eastAsia="宋体" w:cs="宋体"/>
          <w:b w:val="0"/>
          <w:bCs w:val="0"/>
        </w:rPr>
        <w:t>不予结算；</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理由：施工单位对C工作没有报价，视为以包含在相应的其他清单项目中，施工单位在结算时，不得另行组价予以调整。</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6</w:t>
      </w:r>
      <w:r>
        <w:rPr>
          <w:rFonts w:hint="eastAsia" w:ascii="宋体" w:hAnsi="宋体" w:eastAsia="宋体" w:cs="宋体"/>
          <w:b w:val="0"/>
          <w:bCs w:val="0"/>
          <w:lang w:eastAsia="zh-CN"/>
        </w:rPr>
        <w:t>.</w:t>
      </w:r>
      <w:r>
        <w:rPr>
          <w:rFonts w:hint="eastAsia" w:ascii="宋体" w:hAnsi="宋体" w:eastAsia="宋体" w:cs="宋体"/>
          <w:b w:val="0"/>
          <w:bCs w:val="0"/>
        </w:rPr>
        <w:t>施工单位可以得到的结算款为：</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（1）</w:t>
      </w:r>
      <w:r>
        <w:rPr>
          <w:rFonts w:hint="eastAsia" w:ascii="宋体" w:hAnsi="宋体" w:eastAsia="宋体" w:cs="宋体"/>
          <w:b w:val="0"/>
          <w:bCs w:val="0"/>
        </w:rPr>
        <w:t>A工作：840×300=252000（元）；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B工作：1200×25070×320=9600（元）；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（3）</w:t>
      </w:r>
      <w:r>
        <w:rPr>
          <w:rFonts w:hint="eastAsia" w:ascii="宋体" w:hAnsi="宋体" w:eastAsia="宋体" w:cs="宋体"/>
          <w:b w:val="0"/>
          <w:bCs w:val="0"/>
        </w:rPr>
        <w:t>D工作：1600元；</w:t>
      </w: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rPr>
        <w:t>合计：252000+96000+1600=349600（元）</w:t>
      </w:r>
      <w:r>
        <w:rPr>
          <w:rFonts w:hint="eastAsia" w:ascii="宋体" w:hAnsi="宋体" w:eastAsia="宋体" w:cs="宋体"/>
          <w:b w:val="0"/>
          <w:bCs w:val="0"/>
          <w:lang w:eastAsia="zh-CN"/>
        </w:rPr>
        <w:t>。</w:t>
      </w:r>
    </w:p>
    <w:p>
      <w:pPr>
        <w:rPr>
          <w:rFonts w:hint="eastAsia" w:ascii="宋体" w:hAnsi="宋体" w:eastAsia="宋体" w:cs="宋体"/>
          <w:b w:val="0"/>
          <w:bCs w:val="0"/>
          <w:lang w:val="en-US" w:eastAsia="zh-CN"/>
        </w:rPr>
      </w:pP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某工程，建设单位与施工单位按照建设工程施工合同示范文本签订了施工合同，合同工期9个月，合同价840万元，各项工作均按最早时间安排且均匀速施工，经项目监理机构批准的施工进度计划如下图所示（时间单位：月），施工单位的报价单（部分）见下表。施工合同中约定：预付款按合同价的20%支付，已完成工程款达到合同价的50</w:t>
      </w:r>
      <w:r>
        <w:rPr>
          <w:rFonts w:hint="eastAsia" w:ascii="宋体" w:hAnsi="宋体" w:eastAsia="宋体" w:cs="宋体"/>
          <w:b w:val="0"/>
          <w:bCs w:val="0"/>
          <w:lang w:val="en-US" w:eastAsia="zh-CN"/>
        </w:rPr>
        <w:t>%</w:t>
      </w:r>
      <w:r>
        <w:rPr>
          <w:rFonts w:hint="eastAsia" w:ascii="宋体" w:hAnsi="宋体" w:eastAsia="宋体" w:cs="宋体"/>
          <w:b w:val="0"/>
          <w:bCs w:val="0"/>
        </w:rPr>
        <w:t>时开始扣</w:t>
      </w:r>
      <w:r>
        <w:rPr>
          <w:rFonts w:hint="eastAsia" w:ascii="宋体" w:hAnsi="宋体" w:eastAsia="宋体" w:cs="宋体"/>
          <w:b w:val="0"/>
          <w:bCs w:val="0"/>
          <w:lang w:val="en-US" w:eastAsia="zh-CN"/>
        </w:rPr>
        <w:t>回</w:t>
      </w:r>
      <w:r>
        <w:rPr>
          <w:rFonts w:hint="eastAsia" w:ascii="宋体" w:hAnsi="宋体" w:eastAsia="宋体" w:cs="宋体"/>
          <w:b w:val="0"/>
          <w:bCs w:val="0"/>
        </w:rPr>
        <w:t>预付款，3个月内平均扣回，质量保修金为合同价的5%，从第1个月开始，按当月应付工程款的</w:t>
      </w:r>
      <w:r>
        <w:rPr>
          <w:rFonts w:hint="eastAsia" w:ascii="宋体" w:hAnsi="宋体" w:eastAsia="宋体" w:cs="宋体"/>
          <w:b w:val="0"/>
          <w:bCs w:val="0"/>
          <w:lang w:eastAsia="zh-CN"/>
        </w:rPr>
        <w:t>10</w:t>
      </w:r>
      <w:r>
        <w:rPr>
          <w:rFonts w:hint="eastAsia" w:ascii="宋体" w:hAnsi="宋体" w:eastAsia="宋体" w:cs="宋体"/>
          <w:b w:val="0"/>
          <w:bCs w:val="0"/>
        </w:rPr>
        <w:t>%扣留，扣足为止。</w:t>
      </w:r>
    </w:p>
    <w:p>
      <w:pPr>
        <w:jc w:val="left"/>
        <w:rPr>
          <w:rFonts w:hint="eastAsia" w:ascii="宋体" w:hAnsi="宋体" w:eastAsia="宋体" w:cs="宋体"/>
          <w:b w:val="0"/>
          <w:bCs w:val="0"/>
          <w:lang w:eastAsia="zh-CN"/>
        </w:rPr>
      </w:pPr>
      <w:r>
        <w:rPr>
          <w:rFonts w:hint="eastAsia" w:ascii="宋体" w:hAnsi="宋体" w:eastAsia="宋体" w:cs="宋体"/>
          <w:b w:val="0"/>
          <w:bCs w:val="0"/>
          <w:lang w:eastAsia="zh-CN"/>
        </w:rPr>
        <w:drawing>
          <wp:inline distT="0" distB="0" distL="114300" distR="114300">
            <wp:extent cx="5864860" cy="2221230"/>
            <wp:effectExtent l="0" t="0" r="2540" b="0"/>
            <wp:docPr id="4" name="图片 4" descr="img997-图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997-图 拷贝"/>
                    <pic:cNvPicPr>
                      <a:picLocks noChangeAspect="1"/>
                    </pic:cNvPicPr>
                  </pic:nvPicPr>
                  <pic:blipFill>
                    <a:blip r:embed="rId7">
                      <a:lum bright="-100000"/>
                    </a:blip>
                    <a:stretch>
                      <a:fillRect/>
                    </a:stretch>
                  </pic:blipFill>
                  <pic:spPr>
                    <a:xfrm>
                      <a:off x="0" y="0"/>
                      <a:ext cx="5864860" cy="2221230"/>
                    </a:xfrm>
                    <a:prstGeom prst="rect">
                      <a:avLst/>
                    </a:prstGeom>
                    <a:noFill/>
                    <a:ln>
                      <a:noFill/>
                    </a:ln>
                  </pic:spPr>
                </pic:pic>
              </a:graphicData>
            </a:graphic>
          </wp:inline>
        </w:drawing>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工程于2016年4月1日开工。施工过程中发生了如下事件：</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事件1：建设单位接到政府安全管理部门将于7月份对工程现场进行安全施工大检查的通知后，要求施工单位结合现场安全施工状况进行自查，对存在的问题进行整改。施工单位进行了自查整改，向项目监理机构递交了整改报告，同时要求建设单位支付为迎接检查进行整改所发生的2.8万元费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事件2：现场浇筑的混凝土楼板出现多条裂缝，经有资质的检测单位检测分析，认定是商品混凝土质量问题。对此，施工单位认为混凝土厂家是建设单位推荐的，建设单位负有推荐不当的责任，应分担检测费用。</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事件3：K工作施工中，施工单位按设计文件建议的施工工艺难以施工，故向建设单位书面提出了工程变更的请求。</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问题：</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lang w:eastAsia="zh-CN"/>
        </w:rPr>
        <w:t>.</w:t>
      </w:r>
      <w:r>
        <w:rPr>
          <w:rFonts w:hint="eastAsia" w:ascii="宋体" w:hAnsi="宋体" w:eastAsia="宋体" w:cs="宋体"/>
          <w:b w:val="0"/>
          <w:bCs w:val="0"/>
        </w:rPr>
        <w:t>批准的施工进度计划中有几条关键线路？列出这些关键线路。</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2</w:t>
      </w:r>
      <w:r>
        <w:rPr>
          <w:rFonts w:hint="eastAsia" w:ascii="宋体" w:hAnsi="宋体" w:eastAsia="宋体" w:cs="宋体"/>
          <w:b w:val="0"/>
          <w:bCs w:val="0"/>
          <w:lang w:eastAsia="zh-CN"/>
        </w:rPr>
        <w:t>.</w:t>
      </w:r>
      <w:r>
        <w:rPr>
          <w:rFonts w:hint="eastAsia" w:ascii="宋体" w:hAnsi="宋体" w:eastAsia="宋体" w:cs="宋体"/>
          <w:b w:val="0"/>
          <w:bCs w:val="0"/>
        </w:rPr>
        <w:t>开工后前3个月施工单位每月已完成的工程款为多少万元？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3</w:t>
      </w:r>
      <w:r>
        <w:rPr>
          <w:rFonts w:hint="eastAsia" w:ascii="宋体" w:hAnsi="宋体" w:eastAsia="宋体" w:cs="宋体"/>
          <w:b w:val="0"/>
          <w:bCs w:val="0"/>
          <w:lang w:eastAsia="zh-CN"/>
        </w:rPr>
        <w:t>.</w:t>
      </w:r>
      <w:r>
        <w:rPr>
          <w:rFonts w:hint="eastAsia" w:ascii="宋体" w:hAnsi="宋体" w:eastAsia="宋体" w:cs="宋体"/>
          <w:b w:val="0"/>
          <w:bCs w:val="0"/>
        </w:rPr>
        <w:t>工程预付款为多少万元？预付款从何时开始扣回？开工后前3个月总监理工程师每</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月应签证的工程款为多少万元？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4</w:t>
      </w:r>
      <w:r>
        <w:rPr>
          <w:rFonts w:hint="eastAsia" w:ascii="宋体" w:hAnsi="宋体" w:eastAsia="宋体" w:cs="宋体"/>
          <w:b w:val="0"/>
          <w:bCs w:val="0"/>
          <w:lang w:eastAsia="zh-CN"/>
        </w:rPr>
        <w:t>.</w:t>
      </w:r>
      <w:r>
        <w:rPr>
          <w:rFonts w:hint="eastAsia" w:ascii="宋体" w:hAnsi="宋体" w:eastAsia="宋体" w:cs="宋体"/>
          <w:b w:val="0"/>
          <w:bCs w:val="0"/>
        </w:rPr>
        <w:t>分别分析事件1和事件2中施工单位提出的要求是否合理？说明理由。</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5</w:t>
      </w:r>
      <w:r>
        <w:rPr>
          <w:rFonts w:hint="eastAsia" w:ascii="宋体" w:hAnsi="宋体" w:eastAsia="宋体" w:cs="宋体"/>
          <w:b w:val="0"/>
          <w:bCs w:val="0"/>
          <w:lang w:eastAsia="zh-CN"/>
        </w:rPr>
        <w:t>.</w:t>
      </w:r>
      <w:r>
        <w:rPr>
          <w:rFonts w:hint="eastAsia" w:ascii="宋体" w:hAnsi="宋体" w:eastAsia="宋体" w:cs="宋体"/>
          <w:b w:val="0"/>
          <w:bCs w:val="0"/>
        </w:rPr>
        <w:t>事件3中，施工单位提出工程变更的程序是否妥当？说明理由。</w:t>
      </w:r>
    </w:p>
    <w:p>
      <w:pPr>
        <w:ind w:firstLine="420" w:firstLineChars="200"/>
        <w:jc w:val="left"/>
        <w:rPr>
          <w:rFonts w:hint="eastAsia" w:ascii="宋体" w:hAnsi="宋体" w:eastAsia="宋体" w:cs="宋体"/>
          <w:b w:val="0"/>
          <w:bCs w:val="0"/>
        </w:rPr>
      </w:pPr>
    </w:p>
    <w:p>
      <w:pPr>
        <w:ind w:firstLine="420" w:firstLineChars="200"/>
        <w:jc w:val="left"/>
        <w:rPr>
          <w:rFonts w:hint="eastAsia" w:ascii="宋体" w:hAnsi="宋体" w:eastAsia="宋体" w:cs="宋体"/>
          <w:b w:val="0"/>
          <w:bCs w:val="0"/>
          <w:lang w:eastAsia="zh-CN"/>
        </w:rPr>
      </w:pPr>
      <w:r>
        <w:rPr>
          <w:rFonts w:hint="eastAsia" w:ascii="宋体" w:hAnsi="宋体" w:eastAsia="宋体" w:cs="宋体"/>
          <w:b w:val="0"/>
          <w:bCs w:val="0"/>
          <w:lang w:eastAsia="zh-CN"/>
        </w:rPr>
        <w:t>【参考答案】</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lang w:eastAsia="zh-CN"/>
        </w:rPr>
        <w:t>.（1）</w:t>
      </w:r>
      <w:r>
        <w:rPr>
          <w:rFonts w:hint="eastAsia" w:ascii="宋体" w:hAnsi="宋体" w:eastAsia="宋体" w:cs="宋体"/>
          <w:b w:val="0"/>
          <w:bCs w:val="0"/>
        </w:rPr>
        <w:t>4条关键线路。</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关键线路：A—</w:t>
      </w:r>
      <w:r>
        <w:rPr>
          <w:rFonts w:hint="eastAsia" w:ascii="宋体" w:hAnsi="宋体" w:eastAsia="宋体" w:cs="宋体"/>
          <w:b w:val="0"/>
          <w:bCs w:val="0"/>
          <w:lang w:val="en-US" w:eastAsia="zh-CN"/>
        </w:rPr>
        <w:t>&gt;</w:t>
      </w:r>
      <w:r>
        <w:rPr>
          <w:rFonts w:hint="eastAsia" w:ascii="宋体" w:hAnsi="宋体" w:eastAsia="宋体" w:cs="宋体"/>
          <w:b w:val="0"/>
          <w:bCs w:val="0"/>
        </w:rPr>
        <w:t>D—</w:t>
      </w:r>
      <w:r>
        <w:rPr>
          <w:rFonts w:hint="eastAsia" w:ascii="宋体" w:hAnsi="宋体" w:eastAsia="宋体" w:cs="宋体"/>
          <w:b w:val="0"/>
          <w:bCs w:val="0"/>
          <w:lang w:val="en-US" w:eastAsia="zh-CN"/>
        </w:rPr>
        <w:t>&gt;</w:t>
      </w:r>
      <w:r>
        <w:rPr>
          <w:rFonts w:hint="eastAsia" w:ascii="宋体" w:hAnsi="宋体" w:eastAsia="宋体" w:cs="宋体"/>
          <w:b w:val="0"/>
          <w:bCs w:val="0"/>
        </w:rPr>
        <w:t>H—</w:t>
      </w:r>
      <w:r>
        <w:rPr>
          <w:rFonts w:hint="eastAsia" w:ascii="宋体" w:hAnsi="宋体" w:eastAsia="宋体" w:cs="宋体"/>
          <w:b w:val="0"/>
          <w:bCs w:val="0"/>
          <w:lang w:val="en-US" w:eastAsia="zh-CN"/>
        </w:rPr>
        <w:t>&gt;</w:t>
      </w:r>
      <w:r>
        <w:rPr>
          <w:rFonts w:hint="eastAsia" w:ascii="宋体" w:hAnsi="宋体" w:eastAsia="宋体" w:cs="宋体"/>
          <w:b w:val="0"/>
          <w:bCs w:val="0"/>
        </w:rPr>
        <w:t>K</w:t>
      </w:r>
      <w:r>
        <w:rPr>
          <w:rFonts w:hint="eastAsia" w:ascii="宋体" w:hAnsi="宋体" w:eastAsia="宋体" w:cs="宋体"/>
          <w:b w:val="0"/>
          <w:bCs w:val="0"/>
          <w:lang w:eastAsia="zh-CN"/>
        </w:rPr>
        <w:t>；</w:t>
      </w:r>
      <w:r>
        <w:rPr>
          <w:rFonts w:hint="eastAsia" w:ascii="宋体" w:hAnsi="宋体" w:eastAsia="宋体" w:cs="宋体"/>
          <w:b w:val="0"/>
          <w:bCs w:val="0"/>
        </w:rPr>
        <w:t>A—</w:t>
      </w:r>
      <w:r>
        <w:rPr>
          <w:rFonts w:hint="eastAsia" w:ascii="宋体" w:hAnsi="宋体" w:eastAsia="宋体" w:cs="宋体"/>
          <w:b w:val="0"/>
          <w:bCs w:val="0"/>
          <w:lang w:val="en-US" w:eastAsia="zh-CN"/>
        </w:rPr>
        <w:t>&gt;</w:t>
      </w:r>
      <w:r>
        <w:rPr>
          <w:rFonts w:hint="eastAsia" w:ascii="宋体" w:hAnsi="宋体" w:eastAsia="宋体" w:cs="宋体"/>
          <w:b w:val="0"/>
          <w:bCs w:val="0"/>
        </w:rPr>
        <w:t>D—</w:t>
      </w:r>
      <w:r>
        <w:rPr>
          <w:rFonts w:hint="eastAsia" w:ascii="宋体" w:hAnsi="宋体" w:eastAsia="宋体" w:cs="宋体"/>
          <w:b w:val="0"/>
          <w:bCs w:val="0"/>
          <w:lang w:val="en-US" w:eastAsia="zh-CN"/>
        </w:rPr>
        <w:t>&gt;</w:t>
      </w:r>
      <w:r>
        <w:rPr>
          <w:rFonts w:hint="eastAsia" w:ascii="宋体" w:hAnsi="宋体" w:eastAsia="宋体" w:cs="宋体"/>
          <w:b w:val="0"/>
          <w:bCs w:val="0"/>
        </w:rPr>
        <w:t>H—</w:t>
      </w:r>
      <w:r>
        <w:rPr>
          <w:rFonts w:hint="eastAsia" w:ascii="宋体" w:hAnsi="宋体" w:eastAsia="宋体" w:cs="宋体"/>
          <w:b w:val="0"/>
          <w:bCs w:val="0"/>
          <w:lang w:val="en-US" w:eastAsia="zh-CN"/>
        </w:rPr>
        <w:t>&gt;</w:t>
      </w:r>
      <w:r>
        <w:rPr>
          <w:rFonts w:hint="eastAsia" w:ascii="宋体" w:hAnsi="宋体" w:eastAsia="宋体" w:cs="宋体"/>
          <w:b w:val="0"/>
          <w:bCs w:val="0"/>
        </w:rPr>
        <w:t>J</w:t>
      </w:r>
      <w:r>
        <w:rPr>
          <w:rFonts w:hint="eastAsia" w:ascii="宋体" w:hAnsi="宋体" w:eastAsia="宋体" w:cs="宋体"/>
          <w:b w:val="0"/>
          <w:bCs w:val="0"/>
          <w:lang w:eastAsia="zh-CN"/>
        </w:rPr>
        <w:t>；</w:t>
      </w:r>
      <w:r>
        <w:rPr>
          <w:rFonts w:hint="eastAsia" w:ascii="宋体" w:hAnsi="宋体" w:eastAsia="宋体" w:cs="宋体"/>
          <w:b w:val="0"/>
          <w:bCs w:val="0"/>
        </w:rPr>
        <w:t>A—</w:t>
      </w:r>
      <w:r>
        <w:rPr>
          <w:rFonts w:hint="eastAsia" w:ascii="宋体" w:hAnsi="宋体" w:eastAsia="宋体" w:cs="宋体"/>
          <w:b w:val="0"/>
          <w:bCs w:val="0"/>
          <w:lang w:val="en-US" w:eastAsia="zh-CN"/>
        </w:rPr>
        <w:t>&gt;</w:t>
      </w:r>
      <w:r>
        <w:rPr>
          <w:rFonts w:hint="eastAsia" w:ascii="宋体" w:hAnsi="宋体" w:eastAsia="宋体" w:cs="宋体"/>
          <w:b w:val="0"/>
          <w:bCs w:val="0"/>
        </w:rPr>
        <w:t>D—</w:t>
      </w:r>
      <w:r>
        <w:rPr>
          <w:rFonts w:hint="eastAsia" w:ascii="宋体" w:hAnsi="宋体" w:eastAsia="宋体" w:cs="宋体"/>
          <w:b w:val="0"/>
          <w:bCs w:val="0"/>
          <w:lang w:val="en-US" w:eastAsia="zh-CN"/>
        </w:rPr>
        <w:t>&gt;</w:t>
      </w:r>
      <w:r>
        <w:rPr>
          <w:rFonts w:hint="eastAsia" w:ascii="宋体" w:hAnsi="宋体" w:eastAsia="宋体" w:cs="宋体"/>
          <w:b w:val="0"/>
          <w:bCs w:val="0"/>
        </w:rPr>
        <w:t>I—</w:t>
      </w:r>
      <w:r>
        <w:rPr>
          <w:rFonts w:hint="eastAsia" w:ascii="宋体" w:hAnsi="宋体" w:eastAsia="宋体" w:cs="宋体"/>
          <w:b w:val="0"/>
          <w:bCs w:val="0"/>
          <w:lang w:val="en-US" w:eastAsia="zh-CN"/>
        </w:rPr>
        <w:t>&gt;</w:t>
      </w:r>
      <w:r>
        <w:rPr>
          <w:rFonts w:hint="eastAsia" w:ascii="宋体" w:hAnsi="宋体" w:eastAsia="宋体" w:cs="宋体"/>
          <w:b w:val="0"/>
          <w:bCs w:val="0"/>
        </w:rPr>
        <w:t>K</w:t>
      </w:r>
      <w:r>
        <w:rPr>
          <w:rFonts w:hint="eastAsia" w:ascii="宋体" w:hAnsi="宋体" w:eastAsia="宋体" w:cs="宋体"/>
          <w:b w:val="0"/>
          <w:bCs w:val="0"/>
          <w:lang w:eastAsia="zh-CN"/>
        </w:rPr>
        <w:t>；</w:t>
      </w:r>
      <w:r>
        <w:rPr>
          <w:rFonts w:hint="eastAsia" w:ascii="宋体" w:hAnsi="宋体" w:eastAsia="宋体" w:cs="宋体"/>
          <w:b w:val="0"/>
          <w:bCs w:val="0"/>
        </w:rPr>
        <w:t>A—</w:t>
      </w:r>
      <w:r>
        <w:rPr>
          <w:rFonts w:hint="eastAsia" w:ascii="宋体" w:hAnsi="宋体" w:eastAsia="宋体" w:cs="宋体"/>
          <w:b w:val="0"/>
          <w:bCs w:val="0"/>
          <w:lang w:val="en-US" w:eastAsia="zh-CN"/>
        </w:rPr>
        <w:t>&gt;</w:t>
      </w:r>
      <w:r>
        <w:rPr>
          <w:rFonts w:hint="eastAsia" w:ascii="宋体" w:hAnsi="宋体" w:eastAsia="宋体" w:cs="宋体"/>
          <w:b w:val="0"/>
          <w:bCs w:val="0"/>
        </w:rPr>
        <w:t>D—</w:t>
      </w:r>
      <w:r>
        <w:rPr>
          <w:rFonts w:hint="eastAsia" w:ascii="宋体" w:hAnsi="宋体" w:eastAsia="宋体" w:cs="宋体"/>
          <w:b w:val="0"/>
          <w:bCs w:val="0"/>
          <w:lang w:val="en-US" w:eastAsia="zh-CN"/>
        </w:rPr>
        <w:t>&gt;</w:t>
      </w:r>
      <w:r>
        <w:rPr>
          <w:rFonts w:hint="eastAsia" w:ascii="宋体" w:hAnsi="宋体" w:eastAsia="宋体" w:cs="宋体"/>
          <w:b w:val="0"/>
          <w:bCs w:val="0"/>
        </w:rPr>
        <w:t>I—</w:t>
      </w:r>
      <w:r>
        <w:rPr>
          <w:rFonts w:hint="eastAsia" w:ascii="宋体" w:hAnsi="宋体" w:eastAsia="宋体" w:cs="宋体"/>
          <w:b w:val="0"/>
          <w:bCs w:val="0"/>
          <w:lang w:val="en-US" w:eastAsia="zh-CN"/>
        </w:rPr>
        <w:t>&gt;</w:t>
      </w:r>
      <w:r>
        <w:rPr>
          <w:rFonts w:hint="eastAsia" w:ascii="宋体" w:hAnsi="宋体" w:eastAsia="宋体" w:cs="宋体"/>
          <w:b w:val="0"/>
          <w:bCs w:val="0"/>
        </w:rPr>
        <w:t>J。</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2</w:t>
      </w:r>
      <w:r>
        <w:rPr>
          <w:rFonts w:hint="eastAsia" w:ascii="宋体" w:hAnsi="宋体" w:eastAsia="宋体" w:cs="宋体"/>
          <w:b w:val="0"/>
          <w:bCs w:val="0"/>
          <w:lang w:eastAsia="zh-CN"/>
        </w:rPr>
        <w:t>.（1）</w:t>
      </w:r>
      <w:r>
        <w:rPr>
          <w:rFonts w:hint="eastAsia" w:ascii="宋体" w:hAnsi="宋体" w:eastAsia="宋体" w:cs="宋体"/>
          <w:b w:val="0"/>
          <w:bCs w:val="0"/>
        </w:rPr>
        <w:t>第1个月：30+54×</w:t>
      </w:r>
      <w:r>
        <w:rPr>
          <w:rFonts w:hint="eastAsia" w:ascii="宋体" w:hAnsi="宋体" w:eastAsia="宋体" w:cs="宋体"/>
          <w:b w:val="0"/>
          <w:bCs w:val="0"/>
          <w:lang w:eastAsia="zh-CN"/>
        </w:rPr>
        <w:t>1</w:t>
      </w:r>
      <w:r>
        <w:rPr>
          <w:rFonts w:hint="eastAsia" w:ascii="宋体" w:hAnsi="宋体" w:eastAsia="宋体" w:cs="宋体"/>
          <w:b w:val="0"/>
          <w:bCs w:val="0"/>
        </w:rPr>
        <w:t>/2=57（万元）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第2个月：54×1/2+30×1/3+84×</w:t>
      </w:r>
      <w:r>
        <w:rPr>
          <w:rFonts w:hint="eastAsia" w:ascii="宋体" w:hAnsi="宋体" w:eastAsia="宋体" w:cs="宋体"/>
          <w:b w:val="0"/>
          <w:bCs w:val="0"/>
          <w:lang w:eastAsia="zh-CN"/>
        </w:rPr>
        <w:t>1</w:t>
      </w:r>
      <w:r>
        <w:rPr>
          <w:rFonts w:hint="eastAsia" w:ascii="宋体" w:hAnsi="宋体" w:eastAsia="宋体" w:cs="宋体"/>
          <w:b w:val="0"/>
          <w:bCs w:val="0"/>
        </w:rPr>
        <w:t>/3=65（万元）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（3）</w:t>
      </w:r>
      <w:r>
        <w:rPr>
          <w:rFonts w:hint="eastAsia" w:ascii="宋体" w:hAnsi="宋体" w:eastAsia="宋体" w:cs="宋体"/>
          <w:b w:val="0"/>
          <w:bCs w:val="0"/>
        </w:rPr>
        <w:t>第3个月：30×</w:t>
      </w:r>
      <w:r>
        <w:rPr>
          <w:rFonts w:hint="eastAsia" w:ascii="宋体" w:hAnsi="宋体" w:eastAsia="宋体" w:cs="宋体"/>
          <w:b w:val="0"/>
          <w:bCs w:val="0"/>
          <w:lang w:eastAsia="zh-CN"/>
        </w:rPr>
        <w:t>1</w:t>
      </w:r>
      <w:r>
        <w:rPr>
          <w:rFonts w:hint="eastAsia" w:ascii="宋体" w:hAnsi="宋体" w:eastAsia="宋体" w:cs="宋体"/>
          <w:b w:val="0"/>
          <w:bCs w:val="0"/>
        </w:rPr>
        <w:t>/3+84×</w:t>
      </w:r>
      <w:r>
        <w:rPr>
          <w:rFonts w:hint="eastAsia" w:ascii="宋体" w:hAnsi="宋体" w:eastAsia="宋体" w:cs="宋体"/>
          <w:b w:val="0"/>
          <w:bCs w:val="0"/>
          <w:lang w:eastAsia="zh-CN"/>
        </w:rPr>
        <w:t>1</w:t>
      </w:r>
      <w:r>
        <w:rPr>
          <w:rFonts w:hint="eastAsia" w:ascii="宋体" w:hAnsi="宋体" w:eastAsia="宋体" w:cs="宋体"/>
          <w:b w:val="0"/>
          <w:bCs w:val="0"/>
        </w:rPr>
        <w:t>/3+300+21=359（万元）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3</w:t>
      </w:r>
      <w:r>
        <w:rPr>
          <w:rFonts w:hint="eastAsia" w:ascii="宋体" w:hAnsi="宋体" w:eastAsia="宋体" w:cs="宋体"/>
          <w:b w:val="0"/>
          <w:bCs w:val="0"/>
          <w:lang w:eastAsia="zh-CN"/>
        </w:rPr>
        <w:t>.（1）</w:t>
      </w:r>
      <w:r>
        <w:rPr>
          <w:rFonts w:hint="eastAsia" w:ascii="宋体" w:hAnsi="宋体" w:eastAsia="宋体" w:cs="宋体"/>
          <w:b w:val="0"/>
          <w:bCs w:val="0"/>
        </w:rPr>
        <w:t>预付款为：840×20</w:t>
      </w:r>
      <w:r>
        <w:rPr>
          <w:rFonts w:hint="eastAsia" w:ascii="宋体" w:hAnsi="宋体" w:eastAsia="宋体" w:cs="宋体"/>
          <w:b w:val="0"/>
          <w:bCs w:val="0"/>
          <w:lang w:val="en-US" w:eastAsia="zh-CN"/>
        </w:rPr>
        <w:t>%</w:t>
      </w:r>
      <w:r>
        <w:rPr>
          <w:rFonts w:hint="eastAsia" w:ascii="宋体" w:hAnsi="宋体" w:eastAsia="宋体" w:cs="宋体"/>
          <w:b w:val="0"/>
          <w:bCs w:val="0"/>
        </w:rPr>
        <w:t>=168（万元）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（2）</w:t>
      </w:r>
      <w:r>
        <w:rPr>
          <w:rFonts w:hint="eastAsia" w:ascii="宋体" w:hAnsi="宋体" w:eastAsia="宋体" w:cs="宋体"/>
          <w:b w:val="0"/>
          <w:bCs w:val="0"/>
        </w:rPr>
        <w:t>前3个月：57+65+359=481（万元）&gt;420万元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因此，预付款应从第3个月开始扣回。</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lang w:eastAsia="zh-CN"/>
        </w:rPr>
        <w:t>（3）</w:t>
      </w:r>
      <w:r>
        <w:rPr>
          <w:rFonts w:hint="eastAsia" w:ascii="宋体" w:hAnsi="宋体" w:eastAsia="宋体" w:cs="宋体"/>
          <w:b w:val="0"/>
          <w:bCs w:val="0"/>
        </w:rPr>
        <w:t>前3个月总监理工程师签证的工程款</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应扣保修金总额：840×5%=42.0（万元）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①第1个月：</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扣保：57×10</w:t>
      </w:r>
      <w:r>
        <w:rPr>
          <w:rFonts w:hint="eastAsia" w:ascii="宋体" w:hAnsi="宋体" w:eastAsia="宋体" w:cs="宋体"/>
          <w:b w:val="0"/>
          <w:bCs w:val="0"/>
          <w:lang w:val="en-US" w:eastAsia="zh-CN"/>
        </w:rPr>
        <w:t>%</w:t>
      </w:r>
      <w:r>
        <w:rPr>
          <w:rFonts w:hint="eastAsia" w:ascii="宋体" w:hAnsi="宋体" w:eastAsia="宋体" w:cs="宋体"/>
          <w:b w:val="0"/>
          <w:bCs w:val="0"/>
        </w:rPr>
        <w:t>=5.7（万元），再扣42-5.7=36.3（万元）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签发：57-5.7=51.3（万元）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②第2个月：</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扣保：65×10</w:t>
      </w:r>
      <w:r>
        <w:rPr>
          <w:rFonts w:hint="eastAsia" w:ascii="宋体" w:hAnsi="宋体" w:eastAsia="宋体" w:cs="宋体"/>
          <w:b w:val="0"/>
          <w:bCs w:val="0"/>
          <w:lang w:val="en-US" w:eastAsia="zh-CN"/>
        </w:rPr>
        <w:t>%</w:t>
      </w:r>
      <w:r>
        <w:rPr>
          <w:rFonts w:hint="eastAsia" w:ascii="宋体" w:hAnsi="宋体" w:eastAsia="宋体" w:cs="宋体"/>
          <w:b w:val="0"/>
          <w:bCs w:val="0"/>
        </w:rPr>
        <w:t>=6.5（万元），再扣36.3-6.5=29.8（万元）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签发：65-6.5=58.5（万元）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③第3个月：</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扣保：359×10%=35.9（万元）&gt;29.8万元，所以，扣29.8万元。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签发：359-29.8-168/3=273.2（万元）</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4</w:t>
      </w:r>
      <w:r>
        <w:rPr>
          <w:rFonts w:hint="eastAsia" w:ascii="宋体" w:hAnsi="宋体" w:eastAsia="宋体" w:cs="宋体"/>
          <w:b w:val="0"/>
          <w:bCs w:val="0"/>
          <w:lang w:eastAsia="zh-CN"/>
        </w:rPr>
        <w:t>.</w:t>
      </w:r>
      <w:r>
        <w:rPr>
          <w:rFonts w:hint="eastAsia" w:ascii="宋体" w:hAnsi="宋体" w:eastAsia="宋体" w:cs="宋体"/>
          <w:b w:val="0"/>
          <w:bCs w:val="0"/>
        </w:rPr>
        <w:t>事件1：不合理。</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理由：安全施工自检费用属于措施费，已包含在合同价中。</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事件2：不合理。</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理由：商品混凝土由施工单位采购，其质量问题应由施工单位承担责任。</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5</w:t>
      </w:r>
      <w:r>
        <w:rPr>
          <w:rFonts w:hint="eastAsia" w:ascii="宋体" w:hAnsi="宋体" w:eastAsia="宋体" w:cs="宋体"/>
          <w:b w:val="0"/>
          <w:bCs w:val="0"/>
          <w:lang w:eastAsia="zh-CN"/>
        </w:rPr>
        <w:t>.</w:t>
      </w:r>
      <w:r>
        <w:rPr>
          <w:rFonts w:hint="eastAsia" w:ascii="宋体" w:hAnsi="宋体" w:eastAsia="宋体" w:cs="宋体"/>
          <w:b w:val="0"/>
          <w:bCs w:val="0"/>
        </w:rPr>
        <w:t>不妥当。</w:t>
      </w:r>
    </w:p>
    <w:p>
      <w:pPr>
        <w:ind w:firstLine="420" w:firstLineChars="200"/>
        <w:jc w:val="left"/>
        <w:rPr>
          <w:rFonts w:hint="eastAsia" w:ascii="宋体" w:hAnsi="宋体" w:eastAsia="宋体" w:cs="宋体"/>
          <w:b w:val="0"/>
          <w:bCs w:val="0"/>
        </w:rPr>
      </w:pPr>
      <w:r>
        <w:rPr>
          <w:rFonts w:hint="eastAsia" w:ascii="宋体" w:hAnsi="宋体" w:eastAsia="宋体" w:cs="宋体"/>
          <w:b w:val="0"/>
          <w:bCs w:val="0"/>
        </w:rPr>
        <w:t>理由：施工单位应向项目监理机构提出工程变更申请。</w:t>
      </w:r>
    </w:p>
    <w:p>
      <w:pPr>
        <w:rPr>
          <w:rFonts w:hint="eastAsia" w:ascii="宋体" w:hAnsi="宋体" w:eastAsia="宋体" w:cs="宋体"/>
          <w:b w:val="0"/>
          <w:bCs w:val="0"/>
          <w:lang w:val="en-US" w:eastAsia="zh-CN"/>
        </w:rPr>
      </w:pPr>
    </w:p>
    <w:sectPr>
      <w:pgSz w:w="11906" w:h="16838"/>
      <w:pgMar w:top="0" w:right="567" w:bottom="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97535"/>
    <w:rsid w:val="489D22FA"/>
    <w:rsid w:val="4AC97535"/>
    <w:rsid w:val="6CF723C4"/>
    <w:rsid w:val="71AD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2021-04-14T04:24:00Z</dcterms:created>
  <dc:creator>镇元子</dc:creator>
  <cp:lastModifiedBy>dell</cp:lastModifiedBy>
  <dcterms:modified xsi:type="dcterms:W3CDTF">2021-05-06T02:50:22Z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7032D595051E4AF695D7245D0B9B2B54</vt:lpwstr>
  </property>
</Properties>
</file>