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监理工程师《</w:t>
      </w:r>
      <w:r>
        <w:rPr>
          <w:rFonts w:hint="eastAsia" w:ascii="宋体" w:hAnsi="宋体" w:eastAsia="宋体" w:cs="宋体"/>
          <w:b/>
          <w:bCs/>
          <w:i w:val="0"/>
          <w:iCs w:val="0"/>
          <w:caps w:val="0"/>
          <w:color w:val="171A1D"/>
          <w:spacing w:val="0"/>
          <w:sz w:val="24"/>
          <w:szCs w:val="24"/>
          <w:shd w:val="clear" w:fill="FFFFFF"/>
        </w:rPr>
        <w:t>建设工程合同管理</w:t>
      </w:r>
      <w:r>
        <w:rPr>
          <w:rFonts w:hint="eastAsia" w:ascii="宋体" w:hAnsi="宋体" w:eastAsia="宋体" w:cs="宋体"/>
          <w:b/>
          <w:bCs/>
          <w:color w:val="auto"/>
          <w:sz w:val="24"/>
          <w:szCs w:val="24"/>
          <w:lang w:val="en-US" w:eastAsia="zh-CN"/>
        </w:rPr>
        <w:t>》考前模拟卷二</w:t>
      </w: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rPr>
        <w:t>一、单项选择题（共50题，每题1分。每题的备选项中，只有1个最符合题意）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某施工合同约定的开工日期为2013年9月10日。9月2日监理人发出开工指示，由于承包人因运输问题使主要机械未到达现场，申请延期至9月17日。承包人的主要施工机械迟至9月25日运抵施工现场，实际开工日期为9月30日。根据《建设工程施工合同（示范文本）</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，该工程的开工日期应为（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A.9月10日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B.9月17日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C.9月25日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月30日</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.投标保证金有效期应当与投标有效期一致，投标有效期从（</w:t>
      </w:r>
      <w:r>
        <w:rPr>
          <w:rFonts w:hint="eastAsia" w:ascii="宋体" w:hAnsi="宋体" w:eastAsia="宋体" w:cs="宋体"/>
          <w:color w:val="000000"/>
          <w:spacing w:val="0"/>
          <w:w w:val="100"/>
          <w:position w:val="0"/>
          <w:sz w:val="21"/>
          <w:szCs w:val="21"/>
          <w:lang w:val="en-US" w:eastAsia="zh-CN"/>
        </w:rPr>
        <w:t xml:space="preserve">  ）之日起算。</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A.提交投标文件的截止</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B.中标人的确定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C.建设工程的开始</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D.担保人进行担保</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.根据《工程建设项目招标范围和规模标准规定》，除了依法获得有关部门批准可以不进行公开招标的，单项合同估算价在（</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）万元人民币以上的设计服务的</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购必须实行公开招标。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A.50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B.40</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C.35</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D.45</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下列不属于接受投标书阶段的工作是（</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A.资格预审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B.组织现场踏勘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C.编制招标文件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D.招标文件的澄清</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.下列关于评标委员会的表述，不正确的是（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A.评标委员会的成员人数应为5人以上单数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B.在评标委员会成员中，技术、经济等方面的专家人数不得少于成员总数的3/4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C.评标委员会中的专家人选可以在专家名册中以随机抽取的方式确定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D.评标委员会的成员是投标人的近亲属的，应当回避</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.建筑工程一切险的保险人对（</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）造成的损失和费用负责赔偿。</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A.盘点时发现的短缺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B.设计错误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C.不可预料的以及被保险人无法控制并造成物质损失或人身伤亡的突发性事件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D.自然磨损、内在或潜在缺陷、物质本身变化等原因</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w:t>
      </w:r>
      <w:r>
        <w:rPr>
          <w:rFonts w:hint="eastAsia" w:ascii="宋体" w:hAnsi="宋体" w:eastAsia="宋体" w:cs="宋体"/>
          <w:color w:val="auto"/>
          <w:spacing w:val="0"/>
          <w:w w:val="100"/>
          <w:position w:val="0"/>
          <w:sz w:val="21"/>
          <w:szCs w:val="21"/>
        </w:rPr>
        <w:t>.施工组织设计完成后，按（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）的约定，将施工进度计划和施工方案说明报送监理人审批。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A.通用条款</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B.专用条款</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C.招标文件</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D.合同协议书</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某工程项目施工中现场出现了图纸中未标明的地下障碍物，需要作清除处理。按照合同条款的约定，承包人应在索赔事件发生后28天内向监理人递交（</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A.索赔报告</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B.索赔意向通知书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C.索赔依据和资料</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D.工期和费用索赔的具体要求</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.在施工准备阶段，不属于发包人的义务是（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A.提供施工场地</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B.组织设计交底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C.编制施工实施计划</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D.约定开工时间</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rPr>
        <w:t>.在建设工程材料采购合同中，由供货方代运的货物，应由（</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）在站场提货地点共同验货，以便发现灭失、短少、损坏等情况，能及时分清责任。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A.采购方和运输部门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B.供货方和采购方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C.供货方和运输部门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D.供货方、采购方和运输部门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11</w:t>
      </w:r>
      <w:r>
        <w:rPr>
          <w:rFonts w:hint="eastAsia" w:ascii="宋体" w:hAnsi="宋体" w:eastAsia="宋体" w:cs="宋体"/>
          <w:color w:val="000000"/>
          <w:spacing w:val="0"/>
          <w:w w:val="100"/>
          <w:position w:val="0"/>
          <w:sz w:val="21"/>
          <w:szCs w:val="21"/>
        </w:rPr>
        <w:t>.对于除竣工以外的材料试验，承包商应提供所有试验所需的资料，并与工程师商定试验的时间和地点，工程师应提前至少（</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）小时将其意向通知承包商。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A.24</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B.36</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C.56</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D.72</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12.</w:t>
      </w:r>
      <w:r>
        <w:rPr>
          <w:rFonts w:hint="eastAsia" w:ascii="宋体" w:hAnsi="宋体" w:eastAsia="宋体" w:cs="宋体"/>
          <w:color w:val="000000"/>
          <w:spacing w:val="0"/>
          <w:w w:val="100"/>
          <w:position w:val="0"/>
          <w:sz w:val="21"/>
          <w:szCs w:val="21"/>
        </w:rPr>
        <w:t>订立施工合同时需要明确的内容不包括（</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A.施工现场范围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B.施工临时占地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C.发包人提供的材料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D.花费资金的预算</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13</w:t>
      </w:r>
      <w:r>
        <w:rPr>
          <w:rFonts w:hint="eastAsia" w:ascii="宋体" w:hAnsi="宋体" w:eastAsia="宋体" w:cs="宋体"/>
          <w:color w:val="000000"/>
          <w:spacing w:val="0"/>
          <w:w w:val="100"/>
          <w:position w:val="0"/>
          <w:sz w:val="21"/>
          <w:szCs w:val="21"/>
        </w:rPr>
        <w:t>.在保险事故发生后，（</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）有责任采取一切措施，避免扩大损失，并将保险事故发生的情况及时通知保险人。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A.承包商</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B.投保人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C.被保险人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D.发包人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14</w:t>
      </w:r>
      <w:r>
        <w:rPr>
          <w:rFonts w:hint="eastAsia" w:ascii="宋体" w:hAnsi="宋体" w:eastAsia="宋体" w:cs="宋体"/>
          <w:color w:val="000000"/>
          <w:spacing w:val="0"/>
          <w:w w:val="100"/>
          <w:position w:val="0"/>
          <w:sz w:val="21"/>
          <w:szCs w:val="21"/>
        </w:rPr>
        <w:t>.保证合同的内容不包括（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A.保证的方式</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B.保证的期间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C.保证担保的范围</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D.保证人的信誉</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5.《标准施工合同》中的通用条款规定，发包人暂停施工的责任，（</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A.承包人无权要求延长工期，但可以要求发包人支付增加的费用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B.承包人仅有权要求发包人延长工期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C.承包人仅有权要求发包人延长工期和（或）增加费用，无法获得合理利润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D.承包人有权要求发包人延长工期和（或）增加费用，并支付合理利润</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rPr>
        <w:t>.建设工程项目招标评审过程的（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）适用于没有进行资格预审的资格后审。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A.形式评审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B.资格评审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C.响应性评审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D.施工组织设计和项目管理机构评审</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）管理贯穿于工程项目全过程，是工程项目管理的核心。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A.合同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B.质量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C.安全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D.进度</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18</w:t>
      </w:r>
      <w:r>
        <w:rPr>
          <w:rFonts w:hint="eastAsia" w:ascii="宋体" w:hAnsi="宋体" w:eastAsia="宋体" w:cs="宋体"/>
          <w:color w:val="000000"/>
          <w:spacing w:val="0"/>
          <w:w w:val="100"/>
          <w:position w:val="0"/>
          <w:sz w:val="21"/>
          <w:szCs w:val="21"/>
        </w:rPr>
        <w:t>.FIDIC发布的标准合同文本，适用于投资金额相对较小、工期短、不需进行专业分包</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相对简单或重复性的工程项目施工的是（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A.《施工合同条件》</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B.《生产设备和设计</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施工合同条件》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C.《简明合同格式》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D.《土木工程施工分包合同条件》</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19</w:t>
      </w:r>
      <w:r>
        <w:rPr>
          <w:rFonts w:hint="eastAsia" w:ascii="宋体" w:hAnsi="宋体" w:eastAsia="宋体" w:cs="宋体"/>
          <w:color w:val="000000"/>
          <w:spacing w:val="0"/>
          <w:w w:val="100"/>
          <w:position w:val="0"/>
          <w:sz w:val="21"/>
          <w:szCs w:val="21"/>
        </w:rPr>
        <w:t>.某工程招标工期15个月，投标工期每提前一个月，可以给招标人带来20万元的收益</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其中一投标人的投标报价为3000万元，工期为14个月，如果只考虑工作因素，则采用经评审的最低投标报价法评标时，其评标价为（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 xml:space="preserve">A.3020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B.2980</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 xml:space="preserve">C.3000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D.3010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.设计合同生效后，如果设计人要求终止或解除合同时，设计人应（</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A.退还定金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B.支付设计费的2％的违约金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C.退还定金并赔偿发包人损失</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D.双倍返还定金</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21</w:t>
      </w:r>
      <w:r>
        <w:rPr>
          <w:rFonts w:hint="eastAsia" w:ascii="宋体" w:hAnsi="宋体" w:eastAsia="宋体" w:cs="宋体"/>
          <w:color w:val="auto"/>
          <w:spacing w:val="0"/>
          <w:w w:val="100"/>
          <w:position w:val="0"/>
          <w:sz w:val="21"/>
          <w:szCs w:val="21"/>
        </w:rPr>
        <w:t>.施工企业授权项目经理全面负责履行某施工合同，项目经理以施工企业名义</w:t>
      </w:r>
      <w:r>
        <w:rPr>
          <w:rFonts w:hint="eastAsia" w:ascii="宋体" w:hAnsi="宋体" w:eastAsia="宋体" w:cs="宋体"/>
          <w:color w:val="auto"/>
          <w:spacing w:val="0"/>
          <w:w w:val="100"/>
          <w:position w:val="0"/>
          <w:sz w:val="21"/>
          <w:szCs w:val="21"/>
          <w:lang w:eastAsia="zh-CN"/>
        </w:rPr>
        <w:t>采</w:t>
      </w:r>
      <w:r>
        <w:rPr>
          <w:rFonts w:hint="eastAsia" w:ascii="宋体" w:hAnsi="宋体" w:eastAsia="宋体" w:cs="宋体"/>
          <w:color w:val="auto"/>
          <w:spacing w:val="0"/>
          <w:w w:val="100"/>
          <w:position w:val="0"/>
          <w:sz w:val="21"/>
          <w:szCs w:val="21"/>
        </w:rPr>
        <w:t>购材料的行为属于（</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A.指定代理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B.法定代理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C.职务代理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D.委托代理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22</w:t>
      </w:r>
      <w:r>
        <w:rPr>
          <w:rFonts w:hint="eastAsia" w:ascii="宋体" w:hAnsi="宋体" w:eastAsia="宋体" w:cs="宋体"/>
          <w:color w:val="auto"/>
          <w:spacing w:val="0"/>
          <w:w w:val="100"/>
          <w:position w:val="0"/>
          <w:sz w:val="21"/>
          <w:szCs w:val="21"/>
        </w:rPr>
        <w:t>.下列属于建筑工程一切险除外责任的是（</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A.</w:t>
      </w:r>
      <w:r>
        <w:rPr>
          <w:rFonts w:hint="eastAsia" w:ascii="宋体" w:hAnsi="宋体" w:eastAsia="宋体" w:cs="宋体"/>
          <w:color w:val="auto"/>
          <w:spacing w:val="0"/>
          <w:w w:val="100"/>
          <w:position w:val="0"/>
          <w:sz w:val="21"/>
          <w:szCs w:val="21"/>
        </w:rPr>
        <w:t>火灾和爆炸</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B.</w:t>
      </w:r>
      <w:r>
        <w:rPr>
          <w:rFonts w:hint="eastAsia" w:ascii="宋体" w:hAnsi="宋体" w:eastAsia="宋体" w:cs="宋体"/>
          <w:color w:val="auto"/>
          <w:spacing w:val="0"/>
          <w:w w:val="100"/>
          <w:position w:val="0"/>
          <w:sz w:val="21"/>
          <w:szCs w:val="21"/>
        </w:rPr>
        <w:t>冰雹、地面下陷下沉</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C.</w:t>
      </w:r>
      <w:r>
        <w:rPr>
          <w:rFonts w:hint="eastAsia" w:ascii="宋体" w:hAnsi="宋体" w:eastAsia="宋体" w:cs="宋体"/>
          <w:color w:val="auto"/>
          <w:spacing w:val="0"/>
          <w:w w:val="100"/>
          <w:position w:val="0"/>
          <w:sz w:val="21"/>
          <w:szCs w:val="21"/>
        </w:rPr>
        <w:t>地震、海啸、雷电、飓风</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D.</w:t>
      </w:r>
      <w:r>
        <w:rPr>
          <w:rFonts w:hint="eastAsia" w:ascii="宋体" w:hAnsi="宋体" w:eastAsia="宋体" w:cs="宋体"/>
          <w:color w:val="auto"/>
          <w:spacing w:val="0"/>
          <w:w w:val="100"/>
          <w:position w:val="0"/>
          <w:sz w:val="21"/>
          <w:szCs w:val="21"/>
        </w:rPr>
        <w:t>非外力引起的施工用机具、设备、机械装置失灵造成的本身损失</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23.</w:t>
      </w:r>
      <w:r>
        <w:rPr>
          <w:rFonts w:hint="eastAsia" w:ascii="宋体" w:hAnsi="宋体" w:eastAsia="宋体" w:cs="宋体"/>
          <w:color w:val="auto"/>
          <w:spacing w:val="0"/>
          <w:w w:val="100"/>
          <w:position w:val="0"/>
          <w:sz w:val="21"/>
          <w:szCs w:val="21"/>
        </w:rPr>
        <w:t>承包人需要变动保险合同条款时，应（</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A.事先征得发包人同意，并通知设计单位负责人</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B.事先征得监理人同意，并通知勘察单位负责人</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C.事先征得监理人同意，并通知发包人</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D.事先征得发包人同意，并通知监理人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.根据《建设工程设计合同（示范文本）》，关于设计费的说法，正确的是（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A.发包人应在合同生效后支付预付款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B.工程建设期间的概算调整不影响设计费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C.施工图全部完成后，发包人可留不超过设计费5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的质量保证金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D.发包人委托设计人承担合同之外的工作服务，应另行支付费用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5.关于初步评审中报价计算错误修正，以下说法不正确的是（）</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A.若单价计算的结果与总价不一致，以总价为准修改总价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B.若用文字表示的数值与用数字表示的数值不一致，以文字表示的数值为准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C.评标委员会改正后请投标人签字确认，作为投标书的有效组成部分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D.如果投标人不接受对其错误的更正，其投标将被拒绝</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26</w:t>
      </w:r>
      <w:r>
        <w:rPr>
          <w:rFonts w:hint="eastAsia" w:ascii="宋体" w:hAnsi="宋体" w:eastAsia="宋体" w:cs="宋体"/>
          <w:color w:val="000000"/>
          <w:spacing w:val="0"/>
          <w:w w:val="100"/>
          <w:position w:val="0"/>
          <w:sz w:val="21"/>
          <w:szCs w:val="21"/>
        </w:rPr>
        <w:t>.《标准施工合同》规定的预付款担保</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）形式。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A.银行保函</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B.保兑支票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C.银行汇票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D.现金支票</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27</w:t>
      </w:r>
      <w:r>
        <w:rPr>
          <w:rFonts w:hint="eastAsia" w:ascii="宋体" w:hAnsi="宋体" w:eastAsia="宋体" w:cs="宋体"/>
          <w:color w:val="000000"/>
          <w:spacing w:val="0"/>
          <w:w w:val="100"/>
          <w:position w:val="0"/>
          <w:sz w:val="21"/>
          <w:szCs w:val="21"/>
        </w:rPr>
        <w:t>.设计招标文件</w:t>
      </w:r>
      <w:r>
        <w:rPr>
          <w:rFonts w:hint="eastAsia" w:ascii="宋体" w:hAnsi="宋体" w:eastAsia="宋体" w:cs="宋体"/>
          <w:color w:val="000000"/>
          <w:spacing w:val="0"/>
          <w:w w:val="100"/>
          <w:position w:val="0"/>
          <w:sz w:val="21"/>
          <w:szCs w:val="21"/>
          <w:lang w:eastAsia="zh-CN"/>
        </w:rPr>
        <w:t>一</w:t>
      </w:r>
      <w:r>
        <w:rPr>
          <w:rFonts w:hint="eastAsia" w:ascii="宋体" w:hAnsi="宋体" w:eastAsia="宋体" w:cs="宋体"/>
          <w:color w:val="000000"/>
          <w:spacing w:val="0"/>
          <w:w w:val="100"/>
          <w:position w:val="0"/>
          <w:sz w:val="21"/>
          <w:szCs w:val="21"/>
        </w:rPr>
        <w:t>经发出后，需要进行必要的澄清或者修改时，应当在提交投标文件截止日期（</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）天前，书面通知所有招标文件收受人。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A.7</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B.15</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C.21</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D.30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28</w:t>
      </w:r>
      <w:r>
        <w:rPr>
          <w:rFonts w:hint="eastAsia" w:ascii="宋体" w:hAnsi="宋体" w:eastAsia="宋体" w:cs="宋体"/>
          <w:color w:val="000000"/>
          <w:spacing w:val="0"/>
          <w:w w:val="100"/>
          <w:position w:val="0"/>
          <w:sz w:val="21"/>
          <w:szCs w:val="21"/>
        </w:rPr>
        <w:t>.关于建设工程设计合同当事人的说法，正确的是（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A.发包人必须是建设单位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B.承包人必须是法人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C.总承包人必须具有工程设计甲级或乙级综合素质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D.发包人必须具有自行组织招标的能力</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2</w:t>
      </w:r>
      <w:r>
        <w:rPr>
          <w:rFonts w:hint="eastAsia" w:ascii="宋体" w:hAnsi="宋体" w:eastAsia="宋体" w:cs="宋体"/>
          <w:color w:val="auto"/>
          <w:spacing w:val="0"/>
          <w:w w:val="100"/>
          <w:position w:val="0"/>
          <w:sz w:val="21"/>
          <w:szCs w:val="21"/>
          <w:lang w:val="en-US" w:eastAsia="zh-CN"/>
        </w:rPr>
        <w:t>9</w:t>
      </w:r>
      <w:r>
        <w:rPr>
          <w:rFonts w:hint="eastAsia" w:ascii="宋体" w:hAnsi="宋体" w:eastAsia="宋体" w:cs="宋体"/>
          <w:color w:val="auto"/>
          <w:spacing w:val="0"/>
          <w:w w:val="100"/>
          <w:position w:val="0"/>
          <w:sz w:val="21"/>
          <w:szCs w:val="21"/>
        </w:rPr>
        <w:t>.设计招标文件是指导投标人正确编制投标文件的依据，招标人应当根据招标项目的特点和需要编制招标文件。下列不属于设计招标文件的内容是（</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A.投标文件格式及主要合同条款</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B.投标报价要求</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C.评标标准和方法</w:t>
      </w:r>
      <w:r>
        <w:rPr>
          <w:rFonts w:hint="eastAsia" w:ascii="宋体" w:hAnsi="宋体" w:eastAsia="宋体" w:cs="宋体"/>
          <w:color w:val="auto"/>
          <w:spacing w:val="0"/>
          <w:w w:val="100"/>
          <w:position w:val="0"/>
          <w:sz w:val="21"/>
          <w:szCs w:val="21"/>
          <w:lang w:val="en-US" w:eastAsia="zh-CN"/>
        </w:rPr>
        <w:t xml:space="preserve">         </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D.技术经济指标要求</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30</w:t>
      </w:r>
      <w:r>
        <w:rPr>
          <w:rFonts w:hint="eastAsia" w:ascii="宋体" w:hAnsi="宋体" w:eastAsia="宋体" w:cs="宋体"/>
          <w:color w:val="000000"/>
          <w:spacing w:val="0"/>
          <w:w w:val="100"/>
          <w:position w:val="0"/>
          <w:sz w:val="21"/>
          <w:szCs w:val="21"/>
        </w:rPr>
        <w:t>.保证这种担保方式必须由（</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）作为保证人。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A.代理人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B.第三人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C.亲属</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D.公司法人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）是一种约定的担保物权，以转移占有为特征。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A.质权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B.债权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.抵押权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D.代理权</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32</w:t>
      </w:r>
      <w:r>
        <w:rPr>
          <w:rFonts w:hint="eastAsia" w:ascii="宋体" w:hAnsi="宋体" w:eastAsia="宋体" w:cs="宋体"/>
          <w:color w:val="000000"/>
          <w:spacing w:val="0"/>
          <w:w w:val="100"/>
          <w:position w:val="0"/>
          <w:sz w:val="21"/>
          <w:szCs w:val="21"/>
        </w:rPr>
        <w:t>.关于代理行为，下列说法不正确的是（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A.无权代理行为的后果由被代理人决定是否有效</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B.无权代理在被代理人追认前，行为人可以撤销</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C.代理人只能在代理权限内实施代理行为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D.无权代理的法律后果由被代理人承担</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33.（  ）</w:t>
      </w:r>
      <w:r>
        <w:rPr>
          <w:rFonts w:hint="eastAsia" w:ascii="宋体" w:hAnsi="宋体" w:eastAsia="宋体" w:cs="宋体"/>
          <w:color w:val="000000"/>
          <w:spacing w:val="0"/>
          <w:w w:val="100"/>
          <w:position w:val="0"/>
          <w:sz w:val="21"/>
          <w:szCs w:val="21"/>
        </w:rPr>
        <w:t>有权核减承包人未能按照合同要求履行任何工作或义务的相应金额。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A.监理人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政府部门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C.设计人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D.投标人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34.发包人不按期支付工程进度款的，应按</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）的约定支付逾期付款违约金。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A.通用条款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B.合同协议书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C.专用条款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D.中标通知书</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35</w:t>
      </w:r>
      <w:r>
        <w:rPr>
          <w:rFonts w:hint="eastAsia" w:ascii="宋体" w:hAnsi="宋体" w:eastAsia="宋体" w:cs="宋体"/>
          <w:color w:val="000000"/>
          <w:spacing w:val="0"/>
          <w:w w:val="100"/>
          <w:position w:val="0"/>
          <w:sz w:val="21"/>
          <w:szCs w:val="21"/>
        </w:rPr>
        <w:t>.下列不属于委托设计项目的内容是（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A.分部工程</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B.分项工程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C.单位工程的名称</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各部分的设计费</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.在设备</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购的评标中，对于技术含量高、工艺复杂的大型设备招标项目，可</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用（</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）进行评标。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A.综合评估法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B.最低投标价法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C.综合评标法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D.以设备寿命周期成本为基础的评标价法</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37</w:t>
      </w:r>
      <w:r>
        <w:rPr>
          <w:rFonts w:hint="eastAsia" w:ascii="宋体" w:hAnsi="宋体" w:eastAsia="宋体" w:cs="宋体"/>
          <w:color w:val="000000"/>
          <w:spacing w:val="0"/>
          <w:w w:val="100"/>
          <w:position w:val="0"/>
          <w:sz w:val="21"/>
          <w:szCs w:val="21"/>
        </w:rPr>
        <w:t>.因发包人原因造成监理人未能在合同签订之日起（</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）天内发出开始工作通知，承包人有权提出价格调整要求，或者解除合同。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 xml:space="preserve">A.7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 xml:space="preserve">B.15 </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rPr>
        <w:t>C.30</w:t>
      </w:r>
      <w:r>
        <w:rPr>
          <w:rFonts w:hint="eastAsia" w:ascii="宋体" w:hAnsi="宋体" w:eastAsia="宋体" w:cs="宋体"/>
          <w:color w:val="000000"/>
          <w:spacing w:val="0"/>
          <w:w w:val="100"/>
          <w:position w:val="0"/>
          <w:sz w:val="21"/>
          <w:szCs w:val="21"/>
          <w:lang w:val="en-US" w:eastAsia="zh-CN"/>
        </w:rPr>
        <w:t xml:space="preserve"> </w:t>
      </w:r>
    </w:p>
    <w:p>
      <w:pPr>
        <w:rPr>
          <w:rFonts w:hint="eastAsia" w:ascii="宋体" w:hAnsi="宋体" w:eastAsia="宋体" w:cs="宋体"/>
          <w:color w:val="000000"/>
          <w:spacing w:val="0"/>
          <w:w w:val="100"/>
          <w:position w:val="0"/>
          <w:sz w:val="21"/>
          <w:szCs w:val="21"/>
          <w:lang w:val="en-US" w:eastAsia="zh-CN"/>
        </w:rPr>
      </w:pPr>
      <w:r>
        <w:rPr>
          <w:rFonts w:hint="eastAsia" w:ascii="宋体" w:hAnsi="宋体" w:eastAsia="宋体" w:cs="宋体"/>
          <w:color w:val="000000"/>
          <w:spacing w:val="0"/>
          <w:w w:val="100"/>
          <w:position w:val="0"/>
          <w:sz w:val="21"/>
          <w:szCs w:val="21"/>
          <w:lang w:val="en-US" w:eastAsia="zh-CN"/>
        </w:rPr>
        <w:t>D.90</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3</w:t>
      </w:r>
      <w:r>
        <w:rPr>
          <w:rFonts w:hint="eastAsia" w:ascii="宋体" w:hAnsi="宋体" w:eastAsia="宋体" w:cs="宋体"/>
          <w:color w:val="auto"/>
          <w:spacing w:val="0"/>
          <w:w w:val="100"/>
          <w:position w:val="0"/>
          <w:sz w:val="21"/>
          <w:szCs w:val="21"/>
          <w:lang w:val="en-US" w:eastAsia="zh-CN"/>
        </w:rPr>
        <w:t>8</w:t>
      </w:r>
      <w:r>
        <w:rPr>
          <w:rFonts w:hint="eastAsia" w:ascii="宋体" w:hAnsi="宋体" w:eastAsia="宋体" w:cs="宋体"/>
          <w:color w:val="auto"/>
          <w:spacing w:val="0"/>
          <w:w w:val="100"/>
          <w:position w:val="0"/>
          <w:sz w:val="21"/>
          <w:szCs w:val="21"/>
        </w:rPr>
        <w:t>.设计合同中约定的费用为估算设计费，需按批准的（</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）核算设计费。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A.初步设计概算</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B.投资估算</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C.施工图预算</w:t>
      </w:r>
      <w:r>
        <w:rPr>
          <w:rFonts w:hint="eastAsia" w:ascii="宋体" w:hAnsi="宋体" w:eastAsia="宋体" w:cs="宋体"/>
          <w:color w:val="auto"/>
          <w:spacing w:val="0"/>
          <w:w w:val="100"/>
          <w:position w:val="0"/>
          <w:sz w:val="21"/>
          <w:szCs w:val="21"/>
          <w:lang w:val="en-US" w:eastAsia="zh-CN"/>
        </w:rPr>
        <w:t xml:space="preserve"> </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D.扩大的初步设计概算</w:t>
      </w:r>
    </w:p>
    <w:p>
      <w:pPr>
        <w:rPr>
          <w:rFonts w:hint="eastAsia" w:ascii="宋体" w:hAnsi="宋体" w:eastAsia="宋体" w:cs="宋体"/>
          <w:color w:val="auto"/>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39.</w:t>
      </w:r>
      <w:r>
        <w:rPr>
          <w:rFonts w:hint="eastAsia" w:ascii="宋体" w:hAnsi="宋体" w:eastAsia="宋体" w:cs="宋体"/>
          <w:color w:val="000000"/>
          <w:spacing w:val="0"/>
          <w:w w:val="100"/>
          <w:position w:val="0"/>
          <w:sz w:val="21"/>
          <w:szCs w:val="21"/>
        </w:rPr>
        <w:t>保险制度上的危险是一种损失发生的不确定性，下列关于其表述不正确的是（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A.发生方式的不确定性</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B.发生与否的不确定性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C.发生时间的不确定性</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D.发生后果的不确定性</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0.根据美国AIA标准合同，CM合同中与业主订立合同的当事人是（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A.建筑师</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B.专业咨询机构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C.施工承包商</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D.承担分包工作的分包商</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.设计施工总承包模式下的承包人对总监理工程师授权的监理人员发出的指示有疑问时</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可在该指示发出的（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）小时内向总监理工程师提出书面异议。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A.12</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B.24</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48</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D.72</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42</w:t>
      </w:r>
      <w:r>
        <w:rPr>
          <w:rFonts w:hint="eastAsia" w:ascii="宋体" w:hAnsi="宋体" w:eastAsia="宋体" w:cs="宋体"/>
          <w:color w:val="000000"/>
          <w:spacing w:val="0"/>
          <w:w w:val="100"/>
          <w:position w:val="0"/>
          <w:sz w:val="21"/>
          <w:szCs w:val="21"/>
        </w:rPr>
        <w:t>.发包人委托（</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）承担合同约定委托范围之外的服务工作，需另行支付费用。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B.监理人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C.设计人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D.分包人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3.招标项目的中标人确定后，招标人对未中标投标人应做的工作是（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A.通知中标结果并退还投标保证金及银行同期存款利息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B.通知中标结果，不退还投标保证金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C.通知中标结果，只退还投标保证金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D.通知中标结果并退还投标保证金及银行同期定期存款利息</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）包括合同中业主提出的工程目标、范围、设计和技术标准，以及按合同所作的补充和修改。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专用合同条件</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明细表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C.投标书</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D.业主要求</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45.</w:t>
      </w:r>
      <w:r>
        <w:rPr>
          <w:rFonts w:hint="eastAsia" w:ascii="宋体" w:hAnsi="宋体" w:eastAsia="宋体" w:cs="宋体"/>
          <w:color w:val="000000"/>
          <w:spacing w:val="0"/>
          <w:w w:val="100"/>
          <w:position w:val="0"/>
          <w:sz w:val="21"/>
          <w:szCs w:val="21"/>
        </w:rPr>
        <w:t>如果工程延期竣工，承包人有义务保证履约担保继续有效。由于发包人原因导致延期的，继续提供履约担保所需的费用由</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rPr>
        <w:t>承担，由于承包人原因导致延期的，继续提供履约担保所需费用由</w:t>
      </w:r>
      <w:r>
        <w:rPr>
          <w:rFonts w:hint="eastAsia" w:ascii="宋体" w:hAnsi="宋体" w:eastAsia="宋体" w:cs="宋体"/>
          <w:color w:val="000000"/>
          <w:spacing w:val="0"/>
          <w:w w:val="100"/>
          <w:position w:val="0"/>
          <w:sz w:val="21"/>
          <w:szCs w:val="21"/>
          <w:u w:val="single"/>
          <w:lang w:val="en-US" w:eastAsia="zh-CN"/>
        </w:rPr>
        <w:t xml:space="preserve">   </w:t>
      </w:r>
      <w:r>
        <w:rPr>
          <w:rFonts w:hint="eastAsia" w:ascii="宋体" w:hAnsi="宋体" w:eastAsia="宋体" w:cs="宋体"/>
          <w:color w:val="000000"/>
          <w:spacing w:val="0"/>
          <w:w w:val="100"/>
          <w:position w:val="0"/>
          <w:sz w:val="21"/>
          <w:szCs w:val="21"/>
        </w:rPr>
        <w:t>承担。（</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A.承包人；承包人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B.发包人；发包人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C.承包人；发包人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D.发包人；承包人</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46</w:t>
      </w:r>
      <w:r>
        <w:rPr>
          <w:rFonts w:hint="eastAsia" w:ascii="宋体" w:hAnsi="宋体" w:eastAsia="宋体" w:cs="宋体"/>
          <w:color w:val="000000"/>
          <w:spacing w:val="0"/>
          <w:w w:val="100"/>
          <w:position w:val="0"/>
          <w:sz w:val="21"/>
          <w:szCs w:val="21"/>
        </w:rPr>
        <w:t>.根据《招标投标法实施条例》的规定，评标委员会成员应当回避的情形不包括（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A.是投标人或者投标人主要负责人的近亲属</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B.是招标人或者招标人主要负责人的近亲属</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C.属于项目主管部门或者行政监督部门的人员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D.与投标人有经济利益关系，可能影响对投标公正评审的</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47</w:t>
      </w:r>
      <w:r>
        <w:rPr>
          <w:rFonts w:hint="eastAsia" w:ascii="宋体" w:hAnsi="宋体" w:eastAsia="宋体" w:cs="宋体"/>
          <w:color w:val="000000"/>
          <w:spacing w:val="0"/>
          <w:w w:val="100"/>
          <w:position w:val="0"/>
          <w:sz w:val="21"/>
          <w:szCs w:val="21"/>
        </w:rPr>
        <w:t>.缺陷责任期从工程接收证书中写明的竣工日开始起算，期限视具体工程的性质和使用条件的不同在专用条款内约定，一般为（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A.6个月</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B.1年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C.18个月</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D.2年</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《建设工程设计合同（示范文本）》规定，设计人初步设计阶段的工作任务不包括（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A.方案设计</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B.编制初步设计文件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C.提出技术设计计划</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D.总体设计</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.甲公司欠某供应商500万元货款，现甲公司分立为乙、丙两家公司。关于甲公司分立后的500万元债务的清偿问题的说法，正确的是（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A.乙公司与丙公司均不承担清偿责任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B.应当由乙、丙公司承担连带责任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C.应当由甲公司承担全部债务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D.应当由乙公司承担全部债务</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0.下列事项，属于发包人应承担的义务是（</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A.现场查勘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B.提供夜间施工使用的照明设备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C.提供施工现场的工程地质资料</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D.提供工程进度计划</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rPr>
        <w:t>二、多项选择题（共30题，每题2分。每题的备选项中，有2个或2个以上符合题意，至少有1个错项。错选，本题不得分；少选，所选的每个选项得0.5分）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51</w:t>
      </w:r>
      <w:r>
        <w:rPr>
          <w:rFonts w:hint="eastAsia" w:ascii="宋体" w:hAnsi="宋体" w:eastAsia="宋体" w:cs="宋体"/>
          <w:color w:val="000000"/>
          <w:spacing w:val="0"/>
          <w:w w:val="100"/>
          <w:position w:val="0"/>
          <w:sz w:val="21"/>
          <w:szCs w:val="21"/>
        </w:rPr>
        <w:t>.根据施工合同示范文本的规定，承包人的义务包括（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A.承担白天施工噪声扰民的赔偿费用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B.开通施工场地与城乡公共道路的通道</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C.因承包人原因导致的夜间施工噪声罚款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D.施工现场古树名木的保护工作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E.办理施工许可证</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52</w:t>
      </w:r>
      <w:r>
        <w:rPr>
          <w:rFonts w:hint="eastAsia" w:ascii="宋体" w:hAnsi="宋体" w:eastAsia="宋体" w:cs="宋体"/>
          <w:color w:val="auto"/>
          <w:spacing w:val="0"/>
          <w:w w:val="100"/>
          <w:position w:val="0"/>
          <w:sz w:val="21"/>
          <w:szCs w:val="21"/>
        </w:rPr>
        <w:t>.《标准施工合同》通用条款规定，承包人有权获得工期顺延和（或）费用加利润补偿的情况有（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A.发包人提供图纸延误</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B.由于承包人自身原因为工程合理施工和安全保障所必需的暂停施工</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C.发包人增加合同工作内容</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D.发包人未按合同约定及时支付预付款、进度款</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E.发包人改变合同中任何一项工作的质量要求或其他特性</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53</w:t>
      </w:r>
      <w:r>
        <w:rPr>
          <w:rFonts w:hint="eastAsia" w:ascii="宋体" w:hAnsi="宋体" w:eastAsia="宋体" w:cs="宋体"/>
          <w:color w:val="000000"/>
          <w:spacing w:val="0"/>
          <w:w w:val="100"/>
          <w:position w:val="0"/>
          <w:sz w:val="21"/>
          <w:szCs w:val="21"/>
        </w:rPr>
        <w:t>.以货币价格作为评价指标的评标价法，依据标的性质不同可以分为（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A.最低投标价法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B.综合评标法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C.进度评标价法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D.成本评标价法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E.以设备寿命周期成本为基础的评标价法</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54</w:t>
      </w:r>
      <w:r>
        <w:rPr>
          <w:rFonts w:hint="eastAsia" w:ascii="宋体" w:hAnsi="宋体" w:eastAsia="宋体" w:cs="宋体"/>
          <w:color w:val="000000"/>
          <w:spacing w:val="0"/>
          <w:w w:val="100"/>
          <w:position w:val="0"/>
          <w:sz w:val="21"/>
          <w:szCs w:val="21"/>
        </w:rPr>
        <w:t>.关于承包人提交进度付款申请单的说法，不正确的有（）</w:t>
      </w:r>
      <w:r>
        <w:rPr>
          <w:rFonts w:hint="eastAsia" w:ascii="宋体" w:hAnsi="宋体" w:eastAsia="宋体" w:cs="宋体"/>
          <w:color w:val="000000"/>
          <w:spacing w:val="0"/>
          <w:w w:val="100"/>
          <w:position w:val="0"/>
          <w:sz w:val="21"/>
          <w:szCs w:val="21"/>
          <w:lang w:eastAsia="zh-CN"/>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当期根据支付分解表应支付金额，以及截至当期期末累计应支付金额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当期根据专用条款约定，计量的已实施工程应支付金额，以及截至当期期末累计返还预付款金额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C.当期变更应增加和扣减的金额，以及截至当期期末累计变更金额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D.当期应扣减的质量保证金金额，以及截至当期期末累计增加和扣减的金额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E.当期索赔应增加和扣减的金额，以及截至当期期末累计索赔金额</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55</w:t>
      </w:r>
      <w:r>
        <w:rPr>
          <w:rFonts w:hint="eastAsia" w:ascii="宋体" w:hAnsi="宋体" w:eastAsia="宋体" w:cs="宋体"/>
          <w:color w:val="000000"/>
          <w:spacing w:val="0"/>
          <w:w w:val="100"/>
          <w:position w:val="0"/>
          <w:sz w:val="21"/>
          <w:szCs w:val="21"/>
        </w:rPr>
        <w:t>．承包人应根据价格清单的</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因素，对拟支付的款项进行分解并编制支付分解表。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A.价格构成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B.费用性质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C.计划发生时间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D.相应工作量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E.勘察设计</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6.建设工程材料设备</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购合同属于买卖合同，买卖合同的特点包括（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A.买卖合同是双务合同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B.买卖合同是有偿合同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C.买卖合同是实践合同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D.买卖合同的买受人取得财产所有权，必须支付相应的价款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E.出卖人与买受人订立买卖合同，是以转移财产所有权为目的</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57</w:t>
      </w:r>
      <w:r>
        <w:rPr>
          <w:rFonts w:hint="eastAsia" w:ascii="宋体" w:hAnsi="宋体" w:eastAsia="宋体" w:cs="宋体"/>
          <w:color w:val="000000"/>
          <w:spacing w:val="0"/>
          <w:w w:val="100"/>
          <w:position w:val="0"/>
          <w:sz w:val="21"/>
          <w:szCs w:val="21"/>
        </w:rPr>
        <w:t>.进行材料、通用型设备采购招标，应当具备的条件包括（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A.项目法人已经依法成立</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B.按国家规定履行审批手续的，已经审批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C.资金来源已经落实</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D.能够提出货物的使用与技术要求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E.有相应的技术人员</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58</w:t>
      </w:r>
      <w:r>
        <w:rPr>
          <w:rFonts w:hint="eastAsia" w:ascii="宋体" w:hAnsi="宋体" w:eastAsia="宋体" w:cs="宋体"/>
          <w:color w:val="000000"/>
          <w:spacing w:val="0"/>
          <w:w w:val="100"/>
          <w:position w:val="0"/>
          <w:sz w:val="21"/>
          <w:szCs w:val="21"/>
        </w:rPr>
        <w:t>.下列有关确定变更价款的做法，正确的有（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A.变更确定后承包人及时提出追加价款要求的报告</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B.监理工程师在规定时间内对承包人的要求作出答复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C.承包人未提出追加价款报告，监理工程师可单独决定补偿额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D.监理工程师在收到承包人的变更报价书后的14天内给予答复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E.确定的价款报送造价管理部门备案</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59</w:t>
      </w:r>
      <w:r>
        <w:rPr>
          <w:rFonts w:hint="eastAsia" w:ascii="宋体" w:hAnsi="宋体" w:eastAsia="宋体" w:cs="宋体"/>
          <w:color w:val="000000"/>
          <w:spacing w:val="0"/>
          <w:w w:val="100"/>
          <w:position w:val="0"/>
          <w:sz w:val="21"/>
          <w:szCs w:val="21"/>
        </w:rPr>
        <w:t>.根据FIDIC</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施工合同条件》，业主的主要责任和义务包括（）</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A.在承包商完成相应工作时按时支付工程款</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B.做好项目资金安排</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C.给予承包商现场占有权</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D.办理工程保险</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E.提供履约担保书</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.合同附件格式包括的文件有（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A.专用合同条款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B.合同条款</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C.合同协议书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D.预付款担保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E.履约担保</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61</w:t>
      </w:r>
      <w:r>
        <w:rPr>
          <w:rFonts w:hint="eastAsia" w:ascii="宋体" w:hAnsi="宋体" w:eastAsia="宋体" w:cs="宋体"/>
          <w:color w:val="000000"/>
          <w:spacing w:val="0"/>
          <w:w w:val="100"/>
          <w:position w:val="0"/>
          <w:sz w:val="21"/>
          <w:szCs w:val="21"/>
        </w:rPr>
        <w:t>.美国建筑师学会（AIA）编制了众多的系列标准合同文本，适用于不同的项目管理类型和管理模式，包括（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A.现代化模式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B.NEC模式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C.CM模式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D.设计</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建造模式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E.集成化管理模式</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62</w:t>
      </w:r>
      <w:r>
        <w:rPr>
          <w:rFonts w:hint="eastAsia" w:ascii="宋体" w:hAnsi="宋体" w:eastAsia="宋体" w:cs="宋体"/>
          <w:color w:val="000000"/>
          <w:spacing w:val="0"/>
          <w:w w:val="100"/>
          <w:position w:val="0"/>
          <w:sz w:val="21"/>
          <w:szCs w:val="21"/>
        </w:rPr>
        <w:t>.委托代理关系终止的原因有（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A.代理期间届满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B.被代理人取消委托或代理人辞去委托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C.作为被代理人或者代理人的法人终止</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D.被代理人取得或者恢复民事行为能力</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E.代理人死亡或代理人丧失民事行为能力</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63</w:t>
      </w:r>
      <w:r>
        <w:rPr>
          <w:rFonts w:hint="eastAsia" w:ascii="宋体" w:hAnsi="宋体" w:eastAsia="宋体" w:cs="宋体"/>
          <w:color w:val="000000"/>
          <w:spacing w:val="0"/>
          <w:w w:val="100"/>
          <w:position w:val="0"/>
          <w:sz w:val="21"/>
          <w:szCs w:val="21"/>
        </w:rPr>
        <w:t>.施工合同的履约保证形式有（  ）。</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A.履约保证金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B.履约银行保函</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.履约担保书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D.履约承包书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E.履约</w:t>
      </w:r>
      <w:r>
        <w:rPr>
          <w:rFonts w:hint="eastAsia" w:ascii="宋体" w:hAnsi="宋体" w:eastAsia="宋体" w:cs="宋体"/>
          <w:color w:val="000000"/>
          <w:spacing w:val="0"/>
          <w:w w:val="100"/>
          <w:position w:val="0"/>
          <w:sz w:val="21"/>
          <w:szCs w:val="21"/>
          <w:lang w:eastAsia="zh-CN"/>
        </w:rPr>
        <w:t>留置</w:t>
      </w:r>
      <w:r>
        <w:rPr>
          <w:rFonts w:hint="eastAsia" w:ascii="宋体" w:hAnsi="宋体" w:eastAsia="宋体" w:cs="宋体"/>
          <w:color w:val="000000"/>
          <w:spacing w:val="0"/>
          <w:w w:val="100"/>
          <w:position w:val="0"/>
          <w:sz w:val="21"/>
          <w:szCs w:val="21"/>
        </w:rPr>
        <w:t>金</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.根据《招标投标法实施条例》的规定，下列情形中，视为投标人相互串通投标的有（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A.招标人授意投标人撤换、修改投标文件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B.属于同一集团、协会、商会等组织成员的投标人按照该组织要求协同投标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C.不同投标人的投标文件相互混装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D.不同投标人委托同一单位办理投标</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E.单位负责人为同一人或者存在控股、管理关系的不同单位参加同一招标项目不同标段的投标</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65</w:t>
      </w:r>
      <w:r>
        <w:rPr>
          <w:rFonts w:hint="eastAsia" w:ascii="宋体" w:hAnsi="宋体" w:eastAsia="宋体" w:cs="宋体"/>
          <w:color w:val="000000"/>
          <w:spacing w:val="0"/>
          <w:w w:val="100"/>
          <w:position w:val="0"/>
          <w:sz w:val="21"/>
          <w:szCs w:val="21"/>
        </w:rPr>
        <w:t>.监理人应与承包人共同进行（</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A.材料的试验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B.工程隐蔽前的检验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C.设备的试验</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D.施工工艺的检验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E.工程进度的管理</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66</w:t>
      </w:r>
      <w:r>
        <w:rPr>
          <w:rFonts w:hint="eastAsia" w:ascii="宋体" w:hAnsi="宋体" w:eastAsia="宋体" w:cs="宋体"/>
          <w:color w:val="000000"/>
          <w:spacing w:val="0"/>
          <w:w w:val="100"/>
          <w:position w:val="0"/>
          <w:sz w:val="21"/>
          <w:szCs w:val="21"/>
        </w:rPr>
        <w:t>.履约保证金不同于定金，履约保证金的目的是担保承包商完全履行合同，主要担保（</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）符合合同的约定。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A.进度</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C.质量</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D.安全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E.资金</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67</w:t>
      </w:r>
      <w:r>
        <w:rPr>
          <w:rFonts w:hint="eastAsia" w:ascii="宋体" w:hAnsi="宋体" w:eastAsia="宋体" w:cs="宋体"/>
          <w:color w:val="000000"/>
          <w:spacing w:val="0"/>
          <w:w w:val="100"/>
          <w:position w:val="0"/>
          <w:sz w:val="21"/>
          <w:szCs w:val="21"/>
        </w:rPr>
        <w:t>.承包人的清场义务包括（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A.施工场地内残留的垃圾已全部清除出场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B.临时工程已拆除</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C.场地已按合同要求进行清理、平整或复原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D.按合同约定应撤离的承包人设备和剩余的材料已按计划撤离施工场地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E.工程建筑物周边及其附近道路、河道的施工堆积物，已按发包人指示全部清理</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8.评标委员会完成评标后，应当向招标人提交评标报告，评标报告的内容包括（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A.评标情况说明</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B.招标单位名称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C.建设项目资金来源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D.符合要求的投标一览表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E.推荐的合格中标候选人</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69</w:t>
      </w:r>
      <w:r>
        <w:rPr>
          <w:rFonts w:hint="eastAsia" w:ascii="宋体" w:hAnsi="宋体" w:eastAsia="宋体" w:cs="宋体"/>
          <w:color w:val="000000"/>
          <w:spacing w:val="0"/>
          <w:w w:val="100"/>
          <w:position w:val="0"/>
          <w:sz w:val="21"/>
          <w:szCs w:val="21"/>
        </w:rPr>
        <w:t>.在施工准备阶段，监理人应对承包人报送的（</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）进行认真的审</w:t>
      </w:r>
      <w:r>
        <w:rPr>
          <w:rFonts w:hint="eastAsia" w:ascii="宋体" w:hAnsi="宋体" w:eastAsia="宋体" w:cs="宋体"/>
          <w:color w:val="000000"/>
          <w:spacing w:val="0"/>
          <w:w w:val="100"/>
          <w:position w:val="0"/>
          <w:sz w:val="21"/>
          <w:szCs w:val="21"/>
          <w:lang w:eastAsia="zh-CN"/>
        </w:rPr>
        <w:t>查</w:t>
      </w:r>
      <w:r>
        <w:rPr>
          <w:rFonts w:hint="eastAsia" w:ascii="宋体" w:hAnsi="宋体" w:eastAsia="宋体" w:cs="宋体"/>
          <w:color w:val="000000"/>
          <w:spacing w:val="0"/>
          <w:w w:val="100"/>
          <w:position w:val="0"/>
          <w:sz w:val="21"/>
          <w:szCs w:val="21"/>
        </w:rPr>
        <w:t>，批准或要求承包人对不满足合同要求的部分进行修改。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A.施工组织设计</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B.质量管理体系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C.环境保护措施</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D.开工申请</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E.施工控制网</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70</w:t>
      </w:r>
      <w:r>
        <w:rPr>
          <w:rFonts w:hint="eastAsia" w:ascii="宋体" w:hAnsi="宋体" w:eastAsia="宋体" w:cs="宋体"/>
          <w:color w:val="000000"/>
          <w:spacing w:val="0"/>
          <w:w w:val="100"/>
          <w:position w:val="0"/>
          <w:sz w:val="21"/>
          <w:szCs w:val="21"/>
        </w:rPr>
        <w:t>.结合工程实际，一般建筑工程中重要材料包括（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建筑钢材</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B.锅炉暖通</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C.建筑石材</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D.供气管材</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E.防火消防设备</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ab/>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71</w:t>
      </w:r>
      <w:r>
        <w:rPr>
          <w:rFonts w:hint="eastAsia" w:ascii="宋体" w:hAnsi="宋体" w:eastAsia="宋体" w:cs="宋体"/>
          <w:color w:val="000000"/>
          <w:spacing w:val="0"/>
          <w:w w:val="100"/>
          <w:position w:val="0"/>
          <w:sz w:val="21"/>
          <w:szCs w:val="21"/>
        </w:rPr>
        <w:t>.下列合同属于非即时买卖合同的有（</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A.货样买卖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B.试用买卖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C.分期交付买卖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D.分期付款买卖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E.现金买卖</w:t>
      </w:r>
    </w:p>
    <w:p>
      <w:pPr>
        <w:rPr>
          <w:rFonts w:hint="eastAsia" w:ascii="宋体" w:hAnsi="宋体" w:eastAsia="宋体" w:cs="宋体"/>
          <w:color w:val="000000"/>
          <w:spacing w:val="0"/>
          <w:w w:val="100"/>
          <w:position w:val="0"/>
          <w:sz w:val="21"/>
          <w:szCs w:val="21"/>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72</w:t>
      </w:r>
      <w:r>
        <w:rPr>
          <w:rFonts w:hint="eastAsia" w:ascii="宋体" w:hAnsi="宋体" w:eastAsia="宋体" w:cs="宋体"/>
          <w:color w:val="auto"/>
          <w:spacing w:val="0"/>
          <w:w w:val="100"/>
          <w:position w:val="0"/>
          <w:sz w:val="21"/>
          <w:szCs w:val="21"/>
        </w:rPr>
        <w:t>.发包人和设计人必须共同保证施工图设计满足的条件有（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A.建</w:t>
      </w:r>
      <w:r>
        <w:rPr>
          <w:rFonts w:hint="eastAsia" w:ascii="宋体" w:hAnsi="宋体" w:eastAsia="宋体" w:cs="宋体"/>
          <w:color w:val="auto"/>
          <w:spacing w:val="0"/>
          <w:w w:val="100"/>
          <w:position w:val="0"/>
          <w:sz w:val="21"/>
          <w:szCs w:val="21"/>
          <w:lang w:eastAsia="zh-CN"/>
        </w:rPr>
        <w:t>筑</w:t>
      </w:r>
      <w:r>
        <w:rPr>
          <w:rFonts w:hint="eastAsia" w:ascii="宋体" w:hAnsi="宋体" w:eastAsia="宋体" w:cs="宋体"/>
          <w:color w:val="auto"/>
          <w:spacing w:val="0"/>
          <w:w w:val="100"/>
          <w:position w:val="0"/>
          <w:sz w:val="21"/>
          <w:szCs w:val="21"/>
        </w:rPr>
        <w:t>物的设计稳定、安全、可靠</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B.不存在有可能损害公共利益的其他影响</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C.设计的施工图达到规定的设计深度</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D.设计依据的勘察资料和数据完整、正确</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E.设计符合消防、节能、环保、抗震、卫生、人防等有关强制性标准、规范</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.按照合同的约定，供货方交付产品时，可以作为双方验收依据的资料包括（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A.双方签订的采购合同</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B.产品合格证、检验</w:t>
      </w:r>
      <w:r>
        <w:rPr>
          <w:rFonts w:hint="eastAsia" w:ascii="宋体" w:hAnsi="宋体" w:eastAsia="宋体" w:cs="宋体"/>
          <w:color w:val="000000"/>
          <w:spacing w:val="0"/>
          <w:w w:val="100"/>
          <w:position w:val="0"/>
          <w:sz w:val="21"/>
          <w:szCs w:val="21"/>
          <w:lang w:eastAsia="zh-CN"/>
        </w:rPr>
        <w:t>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.图纸、样品或其他技术证明文件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D.双方当事人共同封存的样品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E.包装标准、包装物的供应与回收</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74</w:t>
      </w:r>
      <w:r>
        <w:rPr>
          <w:rFonts w:hint="eastAsia" w:ascii="宋体" w:hAnsi="宋体" w:eastAsia="宋体" w:cs="宋体"/>
          <w:color w:val="000000"/>
          <w:spacing w:val="0"/>
          <w:w w:val="100"/>
          <w:position w:val="0"/>
          <w:sz w:val="21"/>
          <w:szCs w:val="21"/>
        </w:rPr>
        <w:t>.合同法律关系客体主要包括（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A.物</w:t>
      </w:r>
      <w:r>
        <w:rPr>
          <w:rFonts w:hint="eastAsia" w:ascii="宋体" w:hAnsi="宋体" w:eastAsia="宋体" w:cs="宋体"/>
          <w:color w:val="000000"/>
          <w:spacing w:val="0"/>
          <w:w w:val="100"/>
          <w:position w:val="0"/>
          <w:sz w:val="21"/>
          <w:szCs w:val="21"/>
          <w:lang w:val="en-US" w:eastAsia="zh-CN"/>
        </w:rPr>
        <w:t xml:space="preserve"> </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B.义务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C.行为</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D.智力成果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E.权利</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ab/>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75</w:t>
      </w:r>
      <w:r>
        <w:rPr>
          <w:rFonts w:hint="eastAsia" w:ascii="宋体" w:hAnsi="宋体" w:eastAsia="宋体" w:cs="宋体"/>
          <w:color w:val="auto"/>
          <w:spacing w:val="0"/>
          <w:w w:val="100"/>
          <w:position w:val="0"/>
          <w:sz w:val="21"/>
          <w:szCs w:val="21"/>
        </w:rPr>
        <w:t>.根据《招标投标法实施条例》的规定，可以采用邀请招标的情形有（</w:t>
      </w:r>
      <w:r>
        <w:rPr>
          <w:rFonts w:hint="eastAsia" w:ascii="宋体" w:hAnsi="宋体" w:eastAsia="宋体" w:cs="宋体"/>
          <w:color w:val="auto"/>
          <w:spacing w:val="0"/>
          <w:w w:val="100"/>
          <w:position w:val="0"/>
          <w:sz w:val="21"/>
          <w:szCs w:val="21"/>
        </w:rPr>
        <w:tab/>
      </w:r>
      <w:r>
        <w:rPr>
          <w:rFonts w:hint="eastAsia" w:ascii="宋体" w:hAnsi="宋体" w:eastAsia="宋体" w:cs="宋体"/>
          <w:color w:val="auto"/>
          <w:spacing w:val="0"/>
          <w:w w:val="100"/>
          <w:position w:val="0"/>
          <w:sz w:val="21"/>
          <w:szCs w:val="21"/>
        </w:rPr>
        <w:t>）。</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A.技术复杂、有特殊要求的</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B.招标后没有供应商投标的</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C.没有合格标的，或者重新招标未能成立的</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D.所需费用占项目合同金额的比例过大的</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E.因采购不确定不能事先计算出价格总额的</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lang w:val="en-US" w:eastAsia="zh-CN"/>
        </w:rPr>
        <w:t>76</w:t>
      </w:r>
      <w:r>
        <w:rPr>
          <w:rFonts w:hint="eastAsia" w:ascii="宋体" w:hAnsi="宋体" w:eastAsia="宋体" w:cs="宋体"/>
          <w:color w:val="000000"/>
          <w:spacing w:val="0"/>
          <w:w w:val="100"/>
          <w:position w:val="0"/>
          <w:sz w:val="21"/>
          <w:szCs w:val="21"/>
        </w:rPr>
        <w:t>.发包人在方案设计阶段向设计人提供的资料和文件包括（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A.规划部门的规划要点、规划设计条件、选址意见书</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B.场地规划红线图</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C.场地地形坐标图</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D.设计任务书</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E.施工人员分配方案</w:t>
      </w:r>
      <w:r>
        <w:rPr>
          <w:rFonts w:hint="eastAsia" w:ascii="宋体" w:hAnsi="宋体" w:eastAsia="宋体" w:cs="宋体"/>
          <w:color w:val="000000"/>
          <w:spacing w:val="0"/>
          <w:w w:val="100"/>
          <w:position w:val="0"/>
          <w:sz w:val="21"/>
          <w:szCs w:val="21"/>
        </w:rPr>
        <w:tab/>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77</w:t>
      </w:r>
      <w:r>
        <w:rPr>
          <w:rFonts w:hint="eastAsia" w:ascii="宋体" w:hAnsi="宋体" w:eastAsia="宋体" w:cs="宋体"/>
          <w:color w:val="000000"/>
          <w:spacing w:val="0"/>
          <w:w w:val="100"/>
          <w:position w:val="0"/>
          <w:sz w:val="21"/>
          <w:szCs w:val="21"/>
        </w:rPr>
        <w:t>.建筑工程一切险的保险责任自（</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）之时起，以先发生者为准。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A.第一批工人进入保险工程工地</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B.保险工程在工地动工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.双方签订施工合同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D.水电接通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E.用于保险工程的材料、设备运抵工地</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8.建设工程勘察合同中，出现（</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）等情形时，可以相应延长合同工期。</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A.变更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B.工作量变化</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C.不可抗力影响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D.非勘察人原因造成的停工</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E.勘察人原因造成的</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79</w:t>
      </w:r>
      <w:r>
        <w:rPr>
          <w:rFonts w:hint="eastAsia" w:ascii="宋体" w:hAnsi="宋体" w:eastAsia="宋体" w:cs="宋体"/>
          <w:color w:val="000000"/>
          <w:spacing w:val="0"/>
          <w:w w:val="100"/>
          <w:position w:val="0"/>
          <w:sz w:val="21"/>
          <w:szCs w:val="21"/>
        </w:rPr>
        <w:t>.工程设计资质分为（</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A.工程设计综合资质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B.工程设计劳务资质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C.工程设计专项资质</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D.工程设计行业资质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E.工程设计专业资质</w:t>
      </w:r>
    </w:p>
    <w:p>
      <w:pPr>
        <w:jc w:val="both"/>
        <w:rPr>
          <w:rFonts w:hint="eastAsia" w:ascii="宋体" w:hAnsi="宋体" w:eastAsia="宋体" w:cs="宋体"/>
          <w:b/>
          <w:bCs/>
          <w:color w:val="auto"/>
          <w:sz w:val="21"/>
          <w:szCs w:val="21"/>
          <w:lang w:val="en-US" w:eastAsia="zh-CN"/>
        </w:rPr>
      </w:pP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80</w:t>
      </w:r>
      <w:r>
        <w:rPr>
          <w:rFonts w:hint="eastAsia" w:ascii="宋体" w:hAnsi="宋体" w:eastAsia="宋体" w:cs="宋体"/>
          <w:color w:val="000000"/>
          <w:spacing w:val="0"/>
          <w:w w:val="100"/>
          <w:position w:val="0"/>
          <w:sz w:val="21"/>
          <w:szCs w:val="21"/>
        </w:rPr>
        <w:t>.法人应当具备的条件包括（</w:t>
      </w:r>
      <w:r>
        <w:rPr>
          <w:rFonts w:hint="eastAsia" w:ascii="宋体" w:hAnsi="宋体" w:eastAsia="宋体" w:cs="宋体"/>
          <w:color w:val="000000"/>
          <w:spacing w:val="0"/>
          <w:w w:val="100"/>
          <w:position w:val="0"/>
          <w:sz w:val="21"/>
          <w:szCs w:val="21"/>
        </w:rPr>
        <w:tab/>
      </w:r>
      <w:r>
        <w:rPr>
          <w:rFonts w:hint="eastAsia" w:ascii="宋体" w:hAnsi="宋体" w:eastAsia="宋体" w:cs="宋体"/>
          <w:color w:val="000000"/>
          <w:spacing w:val="0"/>
          <w:w w:val="100"/>
          <w:position w:val="0"/>
          <w:sz w:val="21"/>
          <w:szCs w:val="21"/>
        </w:rPr>
        <w:t>）。</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A.依法成立</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B.有必要的财产或者经费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C</w:t>
      </w:r>
      <w:r>
        <w:rPr>
          <w:rFonts w:hint="eastAsia" w:ascii="宋体" w:hAnsi="宋体" w:eastAsia="宋体" w:cs="宋体"/>
          <w:color w:val="000000"/>
          <w:spacing w:val="0"/>
          <w:w w:val="100"/>
          <w:position w:val="0"/>
          <w:sz w:val="21"/>
          <w:szCs w:val="21"/>
        </w:rPr>
        <w:t>.有</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名以上高级管理人员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D.能够独立承担民事责任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E.有自己的名称、组织机构和场所</w:t>
      </w: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p>
    <w:p>
      <w:pPr>
        <w:rPr>
          <w:rFonts w:hint="eastAsia" w:ascii="宋体" w:hAnsi="宋体" w:eastAsia="宋体" w:cs="宋体"/>
          <w:sz w:val="21"/>
          <w:szCs w:val="21"/>
          <w:lang w:val="en-US" w:eastAsia="zh-CN"/>
        </w:rPr>
      </w:pPr>
      <w:bookmarkStart w:id="0" w:name="_GoBack"/>
      <w:bookmarkEnd w:id="0"/>
    </w:p>
    <w:p>
      <w:pPr>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监理工程师《</w:t>
      </w:r>
      <w:r>
        <w:rPr>
          <w:rFonts w:hint="eastAsia" w:ascii="宋体" w:hAnsi="宋体" w:eastAsia="宋体" w:cs="宋体"/>
          <w:b/>
          <w:bCs/>
          <w:i w:val="0"/>
          <w:iCs w:val="0"/>
          <w:caps w:val="0"/>
          <w:color w:val="171A1D"/>
          <w:spacing w:val="0"/>
          <w:sz w:val="24"/>
          <w:szCs w:val="24"/>
          <w:shd w:val="clear" w:fill="FFFFFF"/>
        </w:rPr>
        <w:t>建设工程合同管理</w:t>
      </w:r>
      <w:r>
        <w:rPr>
          <w:rFonts w:hint="eastAsia" w:ascii="宋体" w:hAnsi="宋体" w:eastAsia="宋体" w:cs="宋体"/>
          <w:b/>
          <w:bCs/>
          <w:color w:val="auto"/>
          <w:sz w:val="24"/>
          <w:szCs w:val="24"/>
          <w:lang w:val="en-US" w:eastAsia="zh-CN"/>
        </w:rPr>
        <w:t>》考前模拟卷二答案及解析</w:t>
      </w:r>
    </w:p>
    <w:p>
      <w:pPr>
        <w:jc w:val="both"/>
        <w:rPr>
          <w:rFonts w:hint="default" w:ascii="宋体" w:hAnsi="宋体" w:eastAsia="宋体" w:cs="宋体"/>
          <w:b/>
          <w:bCs/>
          <w:color w:val="auto"/>
          <w:sz w:val="24"/>
          <w:szCs w:val="24"/>
          <w:lang w:val="en-US" w:eastAsia="zh-CN"/>
        </w:rPr>
      </w:pPr>
      <w:r>
        <w:rPr>
          <w:rFonts w:hint="eastAsia" w:ascii="宋体" w:hAnsi="宋体" w:eastAsia="宋体" w:cs="宋体"/>
          <w:b/>
          <w:bCs/>
          <w:color w:val="000000"/>
          <w:spacing w:val="0"/>
          <w:w w:val="100"/>
          <w:position w:val="0"/>
          <w:sz w:val="21"/>
          <w:szCs w:val="21"/>
        </w:rPr>
        <w:t>一、单项选择题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【解析】如果发包人开工前的配合工作已完成且约定的开工日期已届至，但承包人的开工准备还不满足开工条件，监理人仍应按时发出开工的指示，合同工期不予顺延。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【解析】投标保证金有效期应当与投标有效期一致，投标有效期从提交投标文件的截止之日起算。</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【解析】根据《工程建设项目招标范围和规模标准规定》，下列情形，除了依法获得有关部门批准可以不进行公开招标的，必须实行公开招标：①对于单项合同估算价在50万元人民币以上的设计服务的</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购；②全部使用国有资金投资或者国有资金投资占控股或者主导地位的工程建设项目设计服务招标；③国务院发展和改革部门确定的国家重点项目和省、自治区、直辖市人民政府确定的地方重点项目。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【解析】自发出招标信息开始至投标截止日期止，为接受投标书的工作阶段，包括进行资格预审、发售招标文件、组织现场踏勘、招标文件的澄清、接受投标人的标书等工作。</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r>
        <w:rPr>
          <w:rFonts w:hint="eastAsia" w:ascii="宋体" w:hAnsi="宋体" w:eastAsia="宋体" w:cs="宋体"/>
          <w:color w:val="000000"/>
          <w:spacing w:val="0"/>
          <w:w w:val="100"/>
          <w:position w:val="0"/>
          <w:sz w:val="21"/>
          <w:szCs w:val="21"/>
        </w:rPr>
        <w:t>【解析】评标委员会由招标人或其委托的代表和有关技术、经济等方面的专家组成，成员人数为5人以上单数，其中技术、经济等方面的专家不得少于成员总数的2/3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故选项B错误。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筑工程一切险的保险人对下列原因造成的损失和费用负责赔偿：①自然事件，指地震、海啸、雷电、飓风、台风、龙卷风、风暴、暴雨、洪水、水灾、冻灾、冰雹、地崩、山崩、雪崩、火山爆发、地面下陷下沉及其他人力不可抗拒的破坏力强大的自然现象；②意外事故，指不可预料的以及被保险人无法控制并造成物质损失或人身伤亡的突发性事件，包括火灾和爆炸。</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B</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【解析】施工组织设计完成后，按专用条款的约定，将施工进度计划和施工方案说明报送监理人审批。</w:t>
      </w:r>
      <w:r>
        <w:rPr>
          <w:rFonts w:hint="eastAsia" w:ascii="宋体" w:hAnsi="宋体" w:eastAsia="宋体" w:cs="宋体"/>
          <w:color w:val="auto"/>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【解析】索赔事件发生后，承包人应在引起索赔事件发生后的28天内，向监理人递交索赔意向通知书，并说明发生索赔事件的事由。</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【解析】发包人的义务包括：①提供施工场地；②组织设计交底；③约定开工时间。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【解析】在建设工程材料采购合同中，由供货方代运的货物，</w:t>
      </w:r>
      <w:r>
        <w:rPr>
          <w:rFonts w:hint="eastAsia" w:ascii="宋体" w:hAnsi="宋体" w:eastAsia="宋体" w:cs="宋体"/>
          <w:color w:val="000000"/>
          <w:spacing w:val="0"/>
          <w:w w:val="100"/>
          <w:position w:val="0"/>
          <w:sz w:val="21"/>
          <w:szCs w:val="21"/>
          <w:lang w:eastAsia="zh-CN"/>
        </w:rPr>
        <w:t>采</w:t>
      </w:r>
      <w:r>
        <w:rPr>
          <w:rFonts w:hint="eastAsia" w:ascii="宋体" w:hAnsi="宋体" w:eastAsia="宋体" w:cs="宋体"/>
          <w:color w:val="000000"/>
          <w:spacing w:val="0"/>
          <w:w w:val="100"/>
          <w:position w:val="0"/>
          <w:sz w:val="21"/>
          <w:szCs w:val="21"/>
        </w:rPr>
        <w:t>购方在站场提货地点应与运输部门共同验货，以便发现灭失、短少、损坏等情况，能及时分清责任。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对于除竣工以外的永久设备、材料和工程的试验，承包商应提供所有试验所需的仪器、文件资料、电力、装置、燃料、工具、材料与人员，并与工程师商定试验的时间和地点。工程师应提前至少72小时将其参加试验的意向通知承包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【解析】订立施工合同时需要明确的内容包括施工现场范围和施工临时占地、发包人提供图纸的期限和数量、发包人提供的材料和工程设备、异常恶劣的气候条件范围、物价浮动的合同价格调整。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【解析】在保险事故发生后，投保人有责任采取一切措施，避免扩大损失，并将保险事故发生的情况及时通知保险人。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r>
        <w:rPr>
          <w:rFonts w:hint="eastAsia" w:ascii="宋体" w:hAnsi="宋体" w:eastAsia="宋体" w:cs="宋体"/>
          <w:color w:val="000000"/>
          <w:spacing w:val="0"/>
          <w:w w:val="100"/>
          <w:position w:val="0"/>
          <w:sz w:val="21"/>
          <w:szCs w:val="21"/>
        </w:rPr>
        <w:t>【解析】保证合同应包括：①被保证的主债权种类、数额；②债务人履行债务的期限；③保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证的方式；④保证担保的范围；⑤保证的期间；⑥双方认为需要约定的其他事项。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【解析】《标准施工合同》中的通用条款规定，承包人责任引起的暂停施工</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增加的费用和工期由承包人承担；发包人暂停施工的责任，承包人有权要求发包人延长工期和（或）增加费用，并支付合理利润。</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【解析】初步评审分为形式评审、资格评审、响应性评审、施工组织设计和项目管理机构评审4个方面。其中，资格评审适用于没有进行资格预审的资格后审，审查内容和重点与资格预审一致。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1</w:t>
      </w: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【解析】合同管理贯穿于工程项目全过程，是工程项目管理的核心，工程建设质量、投资、进度目标的设置及其管控，都是以合同为依据确立的。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【解析】《简明合同格式》适用于投资金额相对较小、工期短、不需进行专业分包，相对简单或重复性的工程项目施工。</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19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【解析】最低评标价法是以投标报价为基数，考量其他因素形成评审价格，对投标文件进行评价的一种评标方法。在该题中，提前竣工因素的评标价格调整为：（14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15）</w:t>
      </w:r>
      <w:r>
        <w:rPr>
          <w:rFonts w:hint="eastAsia" w:ascii="宋体" w:hAnsi="宋体" w:eastAsia="宋体" w:cs="宋体"/>
          <w:color w:val="000000"/>
          <w:spacing w:val="0"/>
          <w:w w:val="100"/>
          <w:position w:val="0"/>
          <w:sz w:val="21"/>
          <w:szCs w:val="21"/>
          <w:lang w:val="en-US" w:eastAsia="zh-CN"/>
        </w:rPr>
        <w:t>×</w:t>
      </w:r>
      <w:r>
        <w:rPr>
          <w:rFonts w:hint="eastAsia" w:ascii="宋体" w:hAnsi="宋体" w:eastAsia="宋体" w:cs="宋体"/>
          <w:color w:val="000000"/>
          <w:spacing w:val="0"/>
          <w:w w:val="100"/>
          <w:position w:val="0"/>
          <w:sz w:val="21"/>
          <w:szCs w:val="21"/>
        </w:rPr>
        <w:t>20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20（万元）。最终评标价为：3000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2980（万元）。</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【解析】合同生效后，设计人要求终止或解除合同，设计人应双倍返还定金。</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21</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D</w:t>
      </w:r>
    </w:p>
    <w:p>
      <w:r>
        <w:rPr>
          <w:rFonts w:hint="eastAsia" w:ascii="宋体" w:hAnsi="宋体" w:eastAsia="宋体" w:cs="宋体"/>
          <w:color w:val="auto"/>
          <w:spacing w:val="0"/>
          <w:w w:val="100"/>
          <w:position w:val="0"/>
          <w:sz w:val="21"/>
          <w:szCs w:val="21"/>
        </w:rPr>
        <w:t>【解析】在建设工程中涉及的代理主要是委托代理，如项目经理作为施工企业的代理人、总监理工程师作为监理单位的代理人等</w:t>
      </w:r>
      <w:r>
        <w:rPr>
          <w:rFonts w:hint="eastAsia" w:ascii="宋体" w:hAnsi="宋体" w:eastAsia="宋体" w:cs="宋体"/>
          <w:color w:val="auto"/>
          <w:spacing w:val="0"/>
          <w:w w:val="100"/>
          <w:position w:val="0"/>
          <w:sz w:val="21"/>
          <w:szCs w:val="21"/>
          <w:lang w:eastAsia="zh-CN"/>
        </w:rPr>
        <w:t>，</w:t>
      </w:r>
      <w:r>
        <w:rPr>
          <w:rFonts w:hint="eastAsia" w:ascii="宋体" w:hAnsi="宋体" w:eastAsia="宋体" w:cs="宋体"/>
          <w:color w:val="auto"/>
          <w:spacing w:val="0"/>
          <w:w w:val="100"/>
          <w:position w:val="0"/>
          <w:sz w:val="21"/>
          <w:szCs w:val="21"/>
        </w:rPr>
        <w:t>授权行为是由单位的法定代表人代表单位完成的。</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22</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D</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建筑工程一切险的保险人对下列各项原因造成的损失不负责赔偿：①设计错误引起的损失和费用；②自然磨损、内在或潜在缺陷、物质本身变化、自燃、自热、氧化、锈蚀、渗漏、鼠咬、虫蛀、大气（气候或气温）变化、正常水位变化或其他渐变原因造成的保险财产自身的损失和费用；③因原材料缺陷或工艺不善引起的保险财产本身的损失以及为换置、修理或矫正这些缺点错误所支付的费用；④非外力引起的机械或电气装置的本身损失，或施工用机具、设备、机械装置失灵造成的本身损失；⑤维修保养或正常检修的费用；⑥档案、文件、账簿、票据、现金、各种有价证券、图表资料及包装物料的损失；⑦盘点时发现的短缺；⑧领有公共运输行驶执照的，或已由其他保险予以保障的车辆、船舶和飞机的损失；⑨除非另有约定，在保险工程开始以前已经存在或形成的位于工地范围内或其周围的属于被保险人的财产的损失；⑩除非另有约定，在本保险单保险期限终止以前，保险财产中已由工程所有人签发完工验收证书或验收合格或实际占有或使用或接受的部分。</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2</w:t>
      </w:r>
      <w:r>
        <w:rPr>
          <w:rFonts w:hint="eastAsia" w:ascii="宋体" w:hAnsi="宋体" w:eastAsia="宋体" w:cs="宋体"/>
          <w:color w:val="auto"/>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D</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【解析】承包人应在专用合同条款约定的期限内向发包人提交各项保险生效的证据和保险单副本</w:t>
      </w:r>
      <w:r>
        <w:rPr>
          <w:rFonts w:hint="eastAsia" w:ascii="宋体" w:hAnsi="宋体" w:eastAsia="宋体" w:cs="宋体"/>
          <w:color w:val="auto"/>
          <w:spacing w:val="0"/>
          <w:w w:val="100"/>
          <w:position w:val="0"/>
          <w:sz w:val="21"/>
          <w:szCs w:val="21"/>
          <w:lang w:eastAsia="zh-CN"/>
        </w:rPr>
        <w:t>，</w:t>
      </w:r>
      <w:r>
        <w:rPr>
          <w:rFonts w:hint="eastAsia" w:ascii="宋体" w:hAnsi="宋体" w:eastAsia="宋体" w:cs="宋体"/>
          <w:color w:val="auto"/>
          <w:spacing w:val="0"/>
          <w:w w:val="100"/>
          <w:position w:val="0"/>
          <w:sz w:val="21"/>
          <w:szCs w:val="21"/>
        </w:rPr>
        <w:t>保险单必须与专用合同条款约定的条件一致。承包人需要变动保险合同条款时，应事先征得发包人同意，并通知监理人。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设计合同采用定金担保，没有预付款，故选项A错误；工程建设期间如遇概算调整，设计费也应做相应调整，故选项B错误；设计人提交最后一部分施工图的同时，发包人应结清全部设计费，不留尾款，故选项C错误。</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w:t>
      </w:r>
      <w:r>
        <w:rPr>
          <w:rFonts w:hint="eastAsia" w:ascii="宋体" w:hAnsi="宋体" w:eastAsia="宋体" w:cs="宋体"/>
          <w:color w:val="000000"/>
          <w:spacing w:val="0"/>
          <w:w w:val="100"/>
          <w:position w:val="0"/>
          <w:sz w:val="21"/>
          <w:szCs w:val="21"/>
        </w:rPr>
        <w:t>5.</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若单价计算的结果与总价不一致，以单价为准修改总价；若用文字表示的数值与用数字表示的数值不一致，以文字表示的数值为准。评标委员会改正后请投标人签字确认，作为投标书的有效组成部分。如果投标人不接受对其错误的更正，其投标将被拒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【解析】《标准施工合同》规定的预付款担保采用银行保函形式。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27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eastAsia="zh-CN"/>
        </w:rPr>
        <w:t>【解析】</w:t>
      </w:r>
      <w:r>
        <w:rPr>
          <w:rFonts w:hint="eastAsia" w:ascii="宋体" w:hAnsi="宋体" w:eastAsia="宋体" w:cs="宋体"/>
          <w:color w:val="000000"/>
          <w:spacing w:val="0"/>
          <w:w w:val="100"/>
          <w:position w:val="0"/>
          <w:sz w:val="21"/>
          <w:szCs w:val="21"/>
        </w:rPr>
        <w:t>招标文件一经发</w:t>
      </w:r>
      <w:r>
        <w:rPr>
          <w:rFonts w:hint="eastAsia" w:ascii="宋体" w:hAnsi="宋体" w:eastAsia="宋体" w:cs="宋体"/>
          <w:color w:val="000000"/>
          <w:spacing w:val="0"/>
          <w:w w:val="100"/>
          <w:position w:val="0"/>
          <w:sz w:val="21"/>
          <w:szCs w:val="21"/>
          <w:lang w:eastAsia="zh-CN"/>
        </w:rPr>
        <w:t>出</w:t>
      </w:r>
      <w:r>
        <w:rPr>
          <w:rFonts w:hint="eastAsia" w:ascii="宋体" w:hAnsi="宋体" w:eastAsia="宋体" w:cs="宋体"/>
          <w:color w:val="000000"/>
          <w:spacing w:val="0"/>
          <w:w w:val="100"/>
          <w:position w:val="0"/>
          <w:sz w:val="21"/>
          <w:szCs w:val="21"/>
        </w:rPr>
        <w:t>后，需要进行必要的澄清或者修改时，应当在提交投标文件截止日期15天前，书面通知所有招标文件收受人。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2</w:t>
      </w:r>
      <w:r>
        <w:rPr>
          <w:rFonts w:hint="eastAsia" w:ascii="宋体" w:hAnsi="宋体" w:eastAsia="宋体" w:cs="宋体"/>
          <w:color w:val="000000"/>
          <w:spacing w:val="0"/>
          <w:w w:val="100"/>
          <w:position w:val="0"/>
          <w:sz w:val="21"/>
          <w:szCs w:val="21"/>
          <w:lang w:val="en-US" w:eastAsia="zh-CN"/>
        </w:rPr>
        <w:t>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设工程设计合同当事人包括发包人和设计人。发包人通常也是工程建设项目的业主（建设单位）或者项目管理部门（如工程总承包单位）。承包人则是设计人，设计人须为具有相应设计资质的企业法人。</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2</w:t>
      </w:r>
      <w:r>
        <w:rPr>
          <w:rFonts w:hint="eastAsia" w:ascii="宋体" w:hAnsi="宋体" w:eastAsia="宋体" w:cs="宋体"/>
          <w:color w:val="auto"/>
          <w:spacing w:val="0"/>
          <w:w w:val="100"/>
          <w:position w:val="0"/>
          <w:sz w:val="21"/>
          <w:szCs w:val="21"/>
          <w:lang w:val="en-US" w:eastAsia="zh-CN"/>
        </w:rPr>
        <w:t>9</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D</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【解析】设计招标文件是指导投标人正确编制投标文件的依据，招标人应当根据招标项目的特点和需要编制招标文件。设计招标文件应当包括下列内容：①投标须知，包含所有对投标要求有关的事项</w:t>
      </w:r>
      <w:r>
        <w:rPr>
          <w:rFonts w:hint="eastAsia" w:ascii="宋体" w:hAnsi="宋体" w:eastAsia="宋体" w:cs="宋体"/>
          <w:color w:val="auto"/>
          <w:spacing w:val="0"/>
          <w:w w:val="100"/>
          <w:position w:val="0"/>
          <w:sz w:val="21"/>
          <w:szCs w:val="21"/>
          <w:lang w:eastAsia="zh-CN"/>
        </w:rPr>
        <w:t>；</w:t>
      </w:r>
      <w:r>
        <w:rPr>
          <w:rFonts w:hint="eastAsia" w:ascii="宋体" w:hAnsi="宋体" w:eastAsia="宋体" w:cs="宋体"/>
          <w:color w:val="auto"/>
          <w:spacing w:val="0"/>
          <w:w w:val="100"/>
          <w:position w:val="0"/>
          <w:sz w:val="21"/>
          <w:szCs w:val="21"/>
        </w:rPr>
        <w:t>②投标文件格式及主要合同条款；③项目说明书，包括资金来源情况；④设计范围，对设计进度、阶段和深度要求；⑤设计依据的基础资料；⑥设计费用支付方式，对未中标人是否给予补偿及补偿标准</w:t>
      </w:r>
      <w:r>
        <w:rPr>
          <w:rFonts w:hint="eastAsia" w:ascii="宋体" w:hAnsi="宋体" w:eastAsia="宋体" w:cs="宋体"/>
          <w:color w:val="auto"/>
          <w:spacing w:val="0"/>
          <w:w w:val="100"/>
          <w:position w:val="0"/>
          <w:sz w:val="21"/>
          <w:szCs w:val="21"/>
          <w:lang w:eastAsia="zh-CN"/>
        </w:rPr>
        <w:t>；</w:t>
      </w:r>
      <w:r>
        <w:rPr>
          <w:rFonts w:hint="eastAsia" w:ascii="宋体" w:hAnsi="宋体" w:eastAsia="宋体" w:cs="宋体"/>
          <w:color w:val="auto"/>
          <w:spacing w:val="0"/>
          <w:w w:val="100"/>
          <w:position w:val="0"/>
          <w:sz w:val="21"/>
          <w:szCs w:val="21"/>
        </w:rPr>
        <w:t>⑦投标报价要求；⑧对投标人资格审查的标准；⑨评标标准和方法；⑩投标有效期；⑪招标可能涉及的其他有关内容。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【解析】保证这种担保方式必须由第三人作为保证人，由于对保证人的信誉要求比较高，工程建设中的保证人往往是银行，也可能是信用较高的其他担保人，如担保公司。这种保证应当采用书面形式。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【解析】质权是一种约定的担保物权，以转移占有为特征。</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根据《民法通则》的规定，无权代理行为只有经过“被代理人”的追认，被代理人才承担民事责任。未经追认的行为，由行为人承担民事责任，但“本人知道他人以自己的名义实施民事行为而不做否认的，视为同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【解析】监理人有权核减承包人未能按照合同要求履行任何工作或义务的相应金额。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【解析】发包人应在监理人收到进度付款申请单后的28天内，将进度应付款支付给承包人。发包人不按期支付，按专用合同条款的约定支付逾期付款违约金。</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【解析】订立设计合同时应明确委托设计项目的具体要求，包括分项工程、单位工程的名称、设计阶段和各部分的设计费。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【解析】根据《机电产品国际招标标准招标文件（试行）》规定，在招标文件中可规定采用综合评估法进行评标，该方法适用面广，可用于技术含量高、工艺或技术方案复杂的大型或成套设备等招标项目。</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【解析】因发包人原因造成监理人未能在合同签订之日起90天内发</w:t>
      </w:r>
      <w:r>
        <w:rPr>
          <w:rFonts w:hint="eastAsia" w:ascii="宋体" w:hAnsi="宋体" w:eastAsia="宋体" w:cs="宋体"/>
          <w:color w:val="000000"/>
          <w:spacing w:val="0"/>
          <w:w w:val="100"/>
          <w:position w:val="0"/>
          <w:sz w:val="21"/>
          <w:szCs w:val="21"/>
          <w:lang w:eastAsia="zh-CN"/>
        </w:rPr>
        <w:t>出</w:t>
      </w:r>
      <w:r>
        <w:rPr>
          <w:rFonts w:hint="eastAsia" w:ascii="宋体" w:hAnsi="宋体" w:eastAsia="宋体" w:cs="宋体"/>
          <w:color w:val="000000"/>
          <w:spacing w:val="0"/>
          <w:w w:val="100"/>
          <w:position w:val="0"/>
          <w:sz w:val="21"/>
          <w:szCs w:val="21"/>
        </w:rPr>
        <w:t>开始工作通知，承包人有权提出价格调整要求，或者解除合同。</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3</w:t>
      </w:r>
      <w:r>
        <w:rPr>
          <w:rFonts w:hint="eastAsia" w:ascii="宋体" w:hAnsi="宋体" w:eastAsia="宋体" w:cs="宋体"/>
          <w:color w:val="auto"/>
          <w:spacing w:val="0"/>
          <w:w w:val="100"/>
          <w:position w:val="0"/>
          <w:sz w:val="21"/>
          <w:szCs w:val="21"/>
          <w:lang w:val="en-US" w:eastAsia="zh-CN"/>
        </w:rPr>
        <w:t>8</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【解析】如果合同约定的费用为估算设计费，双方在初步设计审批后，需按批准的初步设计概算核算设计费。工程建设期间如遇概算调整，则设计费也应做相应调整。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9.</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【解析】保险制度上的危险是一种损失发生的不确定性，其表现为：①发生与否的不确定性；②发生时间的不确定性；③发生后果的不确定性。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CM合同属于管理承包合同，有别于施工总承包商承包后对分包合同的管理。与业主签订合同的CM承包商，属于承担施工的承包商公司。依据业主委托项目实施阶段管理的范围和管理责任不同，分为代理型CM合同和风险型CM合同两类。</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【解析】承包人对总监理工程师授权的监理人员发出的指示有疑问时，可在该指示发出的48小时内向总监理工程师提出书面异议，总监理工程师应在48小时内对该指示予以确认、更改或撤销。</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42</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C</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【解析】发包人委托设计人承担合同约定委托范围之外的服务工作，需另行支付费用。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【解析】中标人确定后，招标人向中标人发出中标通知书并予以公示，公示结束后应退还中标人和其他所有投标人的投标保证金及银行同期存款利息。</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【解析】“业主要求”包括合同中业主提</w:t>
      </w:r>
      <w:r>
        <w:rPr>
          <w:rFonts w:hint="eastAsia" w:ascii="宋体" w:hAnsi="宋体" w:eastAsia="宋体" w:cs="宋体"/>
          <w:color w:val="000000"/>
          <w:spacing w:val="0"/>
          <w:w w:val="100"/>
          <w:position w:val="0"/>
          <w:sz w:val="21"/>
          <w:szCs w:val="21"/>
          <w:lang w:eastAsia="zh-CN"/>
        </w:rPr>
        <w:t>出</w:t>
      </w:r>
      <w:r>
        <w:rPr>
          <w:rFonts w:hint="eastAsia" w:ascii="宋体" w:hAnsi="宋体" w:eastAsia="宋体" w:cs="宋体"/>
          <w:color w:val="000000"/>
          <w:spacing w:val="0"/>
          <w:w w:val="100"/>
          <w:position w:val="0"/>
          <w:sz w:val="21"/>
          <w:szCs w:val="21"/>
        </w:rPr>
        <w:t>的工程目标、范围、设计和技术标准，以及按合同所作的补充和修改。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如果工程延期竣工，承包人有义务保证履约担保继续有效。由于发包人原因导致延期的，继续提供履约担保所需的费用由发包人承担；由于承包人原因导致延期的，继续提供履约担保所需费用由承包人承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为了保证评标工作的公正和公平，《招标投标法实施条例》规定，评标委员会成员有下列情形之一的，应当回避：①投标人或者投标人主要负责人的近亲属；②项目主管部门或者行政监督部门的人员；③与投标人有经济利益关系，可能影响对投标公正评审的；④曾因在招标、评标以及其他与招标投标有关活动中从事违法行为而受过行政处罚或刑事处罚的。</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【解析】缺陷责任期从工程接收证书中写明的竣工日开始起算，期限视具体工程的性质和使用条件的不同在专用条款内约定，一般为1年。</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【解析】初步设计工作任务包括：总体设计（大型工程）、方案设计、编制初步设计文件。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4</w:t>
      </w:r>
      <w:r>
        <w:rPr>
          <w:rFonts w:hint="eastAsia" w:ascii="宋体" w:hAnsi="宋体" w:eastAsia="宋体" w:cs="宋体"/>
          <w:color w:val="000000"/>
          <w:spacing w:val="0"/>
          <w:w w:val="100"/>
          <w:position w:val="0"/>
          <w:sz w:val="21"/>
          <w:szCs w:val="21"/>
          <w:lang w:val="en-US" w:eastAsia="zh-CN"/>
        </w:rPr>
        <w:t>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【解析】企业法人分立、合并，它的权利和义务由变更后的法人享有和承担。</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0.</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为了保障承包人按约定的时间顺利开工，发包人应按合同约定的责任完成满足开工的准备工作：①提供施工场地。包括施工现场，地下管线及地下设施的相关资料，现场外的道路通行权。②组织设计交底。发包人应根据合同进度计划，组织设计单位向承包人和监理人对提供的施工图纸和设计文件进行交底。选项A、B、D均是承包人义务。</w:t>
      </w:r>
    </w:p>
    <w:p>
      <w:pPr>
        <w:rPr>
          <w:rFonts w:hint="eastAsia" w:ascii="宋体" w:hAnsi="宋体" w:eastAsia="宋体" w:cs="宋体"/>
          <w:b/>
          <w:bCs/>
          <w:color w:val="000000"/>
          <w:spacing w:val="0"/>
          <w:w w:val="100"/>
          <w:position w:val="0"/>
          <w:sz w:val="21"/>
          <w:szCs w:val="21"/>
        </w:rPr>
      </w:pPr>
      <w:r>
        <w:rPr>
          <w:rFonts w:hint="eastAsia" w:ascii="宋体" w:hAnsi="宋体" w:eastAsia="宋体" w:cs="宋体"/>
          <w:b/>
          <w:bCs/>
          <w:color w:val="000000"/>
          <w:spacing w:val="0"/>
          <w:w w:val="100"/>
          <w:position w:val="0"/>
          <w:sz w:val="21"/>
          <w:szCs w:val="21"/>
        </w:rPr>
        <w:t>二、多项选择题</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51</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施工准备阶段的合同管理中，承包人的义务有：①现场查勘；②编制施工实施计划（包括施工组织设计、质量管理体系和环境保护措施计划）；③施工现场内的交通道路和临时工程；④施工控制网；⑤提出开工申请。选项A、B、E属于发包人的义务。</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52</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ACDE</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标准施工合同》通用条款规定，由于发包人原因导致的延误，承包人有权获得工期顺延和（或）费用加利润补偿的情况包括：①增加合同工作内容；②改变合同中任何一项工作的质量要求或其他特性；③发包人延误提供材料、工程设备或变更交货地点；④因发包人原因造成的暂停施工</w:t>
      </w:r>
      <w:r>
        <w:rPr>
          <w:rFonts w:hint="eastAsia" w:ascii="宋体" w:hAnsi="宋体" w:eastAsia="宋体" w:cs="宋体"/>
          <w:color w:val="auto"/>
          <w:spacing w:val="0"/>
          <w:w w:val="100"/>
          <w:position w:val="0"/>
          <w:sz w:val="21"/>
          <w:szCs w:val="21"/>
          <w:lang w:eastAsia="zh-CN"/>
        </w:rPr>
        <w:t>；</w:t>
      </w:r>
      <w:r>
        <w:rPr>
          <w:rFonts w:hint="eastAsia" w:ascii="宋体" w:hAnsi="宋体" w:eastAsia="宋体" w:cs="宋体"/>
          <w:color w:val="auto"/>
          <w:spacing w:val="0"/>
          <w:w w:val="100"/>
          <w:position w:val="0"/>
          <w:sz w:val="21"/>
          <w:szCs w:val="21"/>
        </w:rPr>
        <w:t>⑤提供图纸延误；⑥未按合同约定及时支付预付款与进度款；⑦发包人造成工期延误的其他原因。</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【解析】以货币价格作为评价指标的评标价法，依据标的性质不同可以分为最低投标价法、综合评标法和以设备寿命周期成本为基础的评标价法。</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54.</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设计施工总承包合同通用条款规定，承包人进度付款申请单应包括下列内容：①当期应支付进度款的金额总额，以及截至当期期末累计应支付金额总额和已支付的进度付款金额总额；②当期根据支付分解表应支付金额，以及截至当期期末累计应支付金额；③当期根据专用条款约定，计量的已实施工程应支付金额，以及截至当期期末累计应支付金额；④当期变更应增加和扣减的金额，以及截至当期期末累计变更金额；⑤当期索赔应增加和扣减的金额，以及截至当期期末累计索赔金额；⑥当期应支付的预付款和扣减的返还预付款金额，以及截至当期期末累计返还预付款金额；⑦当期应扣减的质量保证金金额，以及截至当期期末累计扣减的质量保证金金额；⑧当期应增加和扣减的其他金额，以及截至当期期末累计增加和扣减的金额。</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【解析】承包人应根据价格清单的价格构成、费用性质、计划发生时间和相应工作量等因素</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对拟支付的款项进行分解并编制支付分解表。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w:t>
      </w: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买卖合同的特点表现在：①出卖人与买受人订立买卖合同，是以转移财产所有权为目的。②买卖合同的买受人取得财产所有权，必须支付相应的价款；出卖人转移财产所有权，必须以买受人支付价款为对价。③买卖合同是双务、有偿合同。④买卖合同是诺成合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材料、通用型设备采购招标，应当具备下列条件后方可进行：①项目法人已经依法成立；②按照国家有关规定应当履行项目审批、核准或者备案手续的，已经审批、核准或者备案；③有相应资金或者资金来源已经落实；④能够提出货物的使用和技术要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58</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【解析】承包人应在收到变更指示后的14天内，向监理人提交变更报价书；监理人收到承包人的变更报价书后的14天内给予答复，没有答复视为已经批准。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59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业主的主要责任和义务包括：①委托任命工程师代表业主进行合同管理；②承担大部分或全部设计工作并及时向承包商提供设计图纸；③给予承包商现场占有权；④向承包商及时提供信息、指示、同意、批准及发出通知；⑤避免可能干扰或阻碍工程进展的行为；⑥提供业主方应提供的保障、物资；⑦在必要时指定专业分包商和供应商；⑧做好项目资金安排；⑨在承包商完成相应工作时按时支付工程款；⑩协助承包商申办工程所在国法律要求的相关许可等。选项D、E属于承包商的主要责任和义务。</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val="en-US" w:eastAsia="zh-CN"/>
        </w:rPr>
        <w:t>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【解析】合同附件格式是订立合同时采用的规范化文件，包括合同协议书、履约担保和预付款担保三个文件。</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【解析】AIA系列合同条件主要用于私营的房屋建筑工程，该合同条件下确定了传统模式、设计</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建造模式、CM模式和集成化管理模式。</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62</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【解析】委托代理关系终止的原因包括：①代理期间届满或者代理事项完成；②被代理人取消委托或代理人辞去委托；③代理人死亡或代理人丧失民事行为能力；④作为被代理人或者代理人的法人终止。</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3.</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lang w:eastAsia="zh-CN"/>
        </w:rPr>
      </w:pPr>
      <w:r>
        <w:rPr>
          <w:rFonts w:hint="eastAsia" w:ascii="宋体" w:hAnsi="宋体" w:eastAsia="宋体" w:cs="宋体"/>
          <w:color w:val="000000"/>
          <w:spacing w:val="0"/>
          <w:w w:val="100"/>
          <w:position w:val="0"/>
          <w:sz w:val="21"/>
          <w:szCs w:val="21"/>
        </w:rPr>
        <w:t>【解析】施工合同的履约保证形式有履约担保金（又叫履约保证金）、履约银行保函和履约担保书三种。</w:t>
      </w:r>
      <w:r>
        <w:rPr>
          <w:rFonts w:hint="eastAsia" w:ascii="宋体" w:hAnsi="宋体" w:eastAsia="宋体" w:cs="宋体"/>
          <w:color w:val="000000"/>
          <w:spacing w:val="0"/>
          <w:w w:val="100"/>
          <w:position w:val="0"/>
          <w:sz w:val="21"/>
          <w:szCs w:val="21"/>
        </w:rPr>
        <w:tab/>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6</w:t>
      </w:r>
      <w:r>
        <w:rPr>
          <w:rFonts w:hint="eastAsia" w:ascii="宋体" w:hAnsi="宋体" w:eastAsia="宋体" w:cs="宋体"/>
          <w:color w:val="000000"/>
          <w:spacing w:val="0"/>
          <w:w w:val="100"/>
          <w:position w:val="0"/>
          <w:sz w:val="21"/>
          <w:szCs w:val="21"/>
          <w:lang w:val="en-US" w:eastAsia="zh-CN"/>
        </w:rPr>
        <w:t>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招标投标法实施条例》规定，有下列情形之一的，视为投标人相互串通投标：①不同投标人的投标文件由同一单位或者个人编制；②不同投标人委托同一单位或者个人办理投标事宜；③不同投标人的投标文件载明的项目管理成员为同一人；④不同投标人的投标文件异常一致或者投标报价呈规律性差异；⑤不同投标人的投标文件相互混装；⑥不同投标人的投标保证金从同一单位或者个人的账户转出。</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65</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【解析】监理人应与承包人共同进行材料、设备的试验和工程隐蔽前的检验。</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【解析】履约保证金不同于定金，履约保证金的目的是担保承包商完全履行合同，主要担保工期和质量符合合同的约定。</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承包人的清场义务包括：①施工场地内残留的垃圾已全部清除出场；②临时工程已拆除，场地已按合同要求进行清理、平整或复原；③按合同约定应撤离的承包人设备和剩余的材料，包括废弃的施工设备和材料，已按计划撤离施工场地；④工程建筑物周边及其附近道路、河道的施工堆积物，已按监理人指示全部清理；⑥监理人指示的其他场地清理工作已全部完成。</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评标报告应当如实记载以下内容：①基本情况和数据表；②评标委员会成员名单；③开标记录；④符合要求的投标一览表；⑤否决投标的情况说明；⑥评标标准、评标方法或者评标因素一览表；⑦经评审的价格或者评分比较一览表；⑧经评审的投标人排序；⑨推荐的中标候选人名单与签订合同前要处理的事宜；⑩澄清、说明、补正事项纪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69.</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【解析】在施工准备阶段，监理人应对承包人报送的施工组织设计、质量管理体系、环境保护措施进行认真的审查，批准或要求承包人对不满足合同要求的部分进行修改。</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【解析】一般建筑工程中的重要材料包括：建筑钢材、水泥、预拌混凝土、沥青、墙体材料、建筑门窗、建筑陶瓷、建筑石材、给排水、供气管材、用水器具、电线电缆及开关、苗木、路灯、交通设施等。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71.</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由于建设工程材料设备采购合同的标的数量较大，一般都采用非即时买卖合同。非即时买卖合同的表现有很多种，在建设工程材料设备采购合同比较常见的是货样买卖、试用买卖、分期交付买卖和分期付款买卖等。</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72</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ABCE</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发包人和设计人必须共同保证施工图设计满足以下条件：①建筑物（包括地基基础、主体结构体系）的设计稳定、安全、可靠；②设计符合消防、节能、环保、抗震、卫生、人防等有关强制性标准、规范；③设计的施工图达到规定的设计深度；④不存在有可能损害公共利益的其他影响。</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7</w:t>
      </w:r>
      <w:r>
        <w:rPr>
          <w:rFonts w:hint="eastAsia" w:ascii="宋体" w:hAnsi="宋体" w:eastAsia="宋体" w:cs="宋体"/>
          <w:color w:val="000000"/>
          <w:spacing w:val="0"/>
          <w:w w:val="100"/>
          <w:position w:val="0"/>
          <w:sz w:val="21"/>
          <w:szCs w:val="21"/>
          <w:lang w:val="en-US" w:eastAsia="zh-CN"/>
        </w:rPr>
        <w:t>3</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按照合同的约定，供货方交付产品时，可以作为双方验收依据的资料包括：①双方签订的采购合同；②供货方提供的发货单、计量单、装箱单及其他有关凭证；③合同内约定的质量标准；④产品合格证、检验单；⑤图纸、样品或其他技术证明文件；⑥双方当事人共同封存的样品。</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74</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【解析】合同法律关系的客体主要包括物、行为、智力成果。</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lang w:val="en-US" w:eastAsia="zh-CN"/>
        </w:rPr>
        <w:t>75</w:t>
      </w:r>
      <w:r>
        <w:rPr>
          <w:rFonts w:hint="eastAsia" w:ascii="宋体" w:hAnsi="宋体" w:eastAsia="宋体" w:cs="宋体"/>
          <w:color w:val="auto"/>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auto"/>
          <w:spacing w:val="0"/>
          <w:w w:val="100"/>
          <w:position w:val="0"/>
          <w:sz w:val="21"/>
          <w:szCs w:val="21"/>
        </w:rPr>
        <w:t>AD</w:t>
      </w:r>
    </w:p>
    <w:p>
      <w:pPr>
        <w:rPr>
          <w:rFonts w:hint="eastAsia" w:ascii="宋体" w:hAnsi="宋体" w:eastAsia="宋体" w:cs="宋体"/>
          <w:color w:val="auto"/>
          <w:spacing w:val="0"/>
          <w:w w:val="100"/>
          <w:position w:val="0"/>
          <w:sz w:val="21"/>
          <w:szCs w:val="21"/>
        </w:rPr>
      </w:pPr>
      <w:r>
        <w:rPr>
          <w:rFonts w:hint="eastAsia" w:ascii="宋体" w:hAnsi="宋体" w:eastAsia="宋体" w:cs="宋体"/>
          <w:color w:val="auto"/>
          <w:spacing w:val="0"/>
          <w:w w:val="100"/>
          <w:position w:val="0"/>
          <w:sz w:val="21"/>
          <w:szCs w:val="21"/>
        </w:rPr>
        <w:t>【解析】根据《招标投标法实施条例》的规定，进行招标的项目，应当采用公开招标。但有下列情形之一的，可以邀请招标：①技术复杂、有特殊要求或者受自然环境限制，只有少量潜在投标人可供选择；②采用公开招标方式的费用占项目合同金额的比例过大。</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76</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发包人在方案设计阶段向设计人提供的资料和文件包括：①规划部门的规划要点、规划设计条件、选址意见书，确认建设项目的性质、规模、布局是否符合批准的修建性详细规划的要求，确定建设用地及代征城市公共用地范围和面积等；②场地规划红线图，确定规划批准的建筑物占地范围；③场地地形坐标图，确定建筑场地的地形坐标；④设计任务书，提出设计条件、设计依据和设计总体要求。</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77</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BE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建筑工程一切险的保险责任自保险工程在工地动工或用于保险工程的材料、设备运抵工地之时起始，至工程所有人对部分或全部工程签发工程验收保证书或验收合格，或工程所有人实际占用或使用或接受该部分或全部工程之时终止，以先发生者为准。</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w:t>
      </w:r>
      <w:r>
        <w:rPr>
          <w:rFonts w:hint="eastAsia" w:ascii="宋体" w:hAnsi="宋体" w:eastAsia="宋体" w:cs="宋体"/>
          <w:color w:val="000000"/>
          <w:spacing w:val="0"/>
          <w:w w:val="100"/>
          <w:position w:val="0"/>
          <w:sz w:val="21"/>
          <w:szCs w:val="21"/>
        </w:rPr>
        <w:t>8.</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ABCD</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勘察人应在合同约定的时间内提交勘察成果资料，勘察工作有效期限以发包人下达的开工通知书或合同规定的时间为准。出现下列情况时，可以相应延长合同工期：①变更；②工作量变化；③不可抗力影响；④非勘察人原因造成的停、窝工等。</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79</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ACDE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【解析】工程设计资质分为工程设计综合资质、工程设计行业资质、工程设计专业资质和工程设计专项资质。</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lang w:val="en-US" w:eastAsia="zh-CN"/>
        </w:rPr>
        <w:t>80</w:t>
      </w:r>
      <w:r>
        <w:rPr>
          <w:rFonts w:hint="eastAsia" w:ascii="宋体" w:hAnsi="宋体" w:eastAsia="宋体" w:cs="宋体"/>
          <w:color w:val="000000"/>
          <w:spacing w:val="0"/>
          <w:w w:val="100"/>
          <w:position w:val="0"/>
          <w:sz w:val="21"/>
          <w:szCs w:val="21"/>
        </w:rPr>
        <w:t>.</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lang w:val="en-US" w:eastAsia="zh-CN"/>
        </w:rPr>
        <w:t>答案</w:t>
      </w:r>
      <w:r>
        <w:rPr>
          <w:rFonts w:hint="eastAsia" w:ascii="宋体" w:hAnsi="宋体" w:eastAsia="宋体" w:cs="宋体"/>
          <w:color w:val="000000"/>
          <w:spacing w:val="0"/>
          <w:w w:val="100"/>
          <w:position w:val="0"/>
          <w:sz w:val="21"/>
          <w:szCs w:val="21"/>
          <w:lang w:eastAsia="zh-CN"/>
        </w:rPr>
        <w:t>】</w:t>
      </w:r>
      <w:r>
        <w:rPr>
          <w:rFonts w:hint="eastAsia" w:ascii="宋体" w:hAnsi="宋体" w:eastAsia="宋体" w:cs="宋体"/>
          <w:color w:val="000000"/>
          <w:spacing w:val="0"/>
          <w:w w:val="100"/>
          <w:position w:val="0"/>
          <w:sz w:val="21"/>
          <w:szCs w:val="21"/>
        </w:rPr>
        <w:t>ABDE</w:t>
      </w:r>
    </w:p>
    <w:p>
      <w:pPr>
        <w:rPr>
          <w:rFonts w:hint="eastAsia" w:ascii="宋体" w:hAnsi="宋体" w:eastAsia="宋体" w:cs="宋体"/>
          <w:color w:val="000000"/>
          <w:spacing w:val="0"/>
          <w:w w:val="100"/>
          <w:position w:val="0"/>
          <w:sz w:val="21"/>
          <w:szCs w:val="21"/>
        </w:rPr>
      </w:pPr>
      <w:r>
        <w:rPr>
          <w:rFonts w:hint="eastAsia" w:ascii="宋体" w:hAnsi="宋体" w:eastAsia="宋体" w:cs="宋体"/>
          <w:color w:val="000000"/>
          <w:spacing w:val="0"/>
          <w:w w:val="100"/>
          <w:position w:val="0"/>
          <w:sz w:val="21"/>
          <w:szCs w:val="21"/>
        </w:rPr>
        <w:t>【解析】法人应当具备以下条件：①依法成立；②有必要的财产或者经费；③有自己的名称、组织机构和场所；④能够独立承担民事责任。</w:t>
      </w:r>
    </w:p>
    <w:p>
      <w:pPr>
        <w:rPr>
          <w:rFonts w:hint="eastAsia" w:ascii="宋体" w:hAnsi="宋体" w:eastAsia="宋体" w:cs="宋体"/>
          <w:b/>
          <w:bCs/>
          <w:color w:val="000000"/>
          <w:spacing w:val="0"/>
          <w:w w:val="100"/>
          <w:position w:val="0"/>
          <w:sz w:val="21"/>
          <w:szCs w:val="21"/>
        </w:rPr>
      </w:pPr>
    </w:p>
    <w:p>
      <w:pPr>
        <w:rPr>
          <w:rFonts w:hint="eastAsia" w:ascii="宋体" w:hAnsi="宋体" w:eastAsia="宋体" w:cs="宋体"/>
          <w:sz w:val="21"/>
          <w:szCs w:val="21"/>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right"/>
      <w:rPr>
        <w:rFonts w:hint="eastAsia" w:ascii="黑体" w:hAnsi="黑体" w:eastAsia="黑体" w:cs="黑体"/>
        <w:b w:val="0"/>
        <w:bCs w:val="0"/>
        <w:sz w:val="21"/>
        <w:szCs w:val="21"/>
      </w:rPr>
    </w:pPr>
    <w:r>
      <w:rPr>
        <w:rFonts w:hint="eastAsia" w:ascii="黑体" w:hAnsi="黑体" w:eastAsia="黑体" w:cs="黑体"/>
        <w:b w:val="0"/>
        <w:bCs w:val="0"/>
        <w:color w:val="auto"/>
        <w:sz w:val="21"/>
        <w:szCs w:val="21"/>
        <w:lang w:val="en-US" w:eastAsia="zh-CN"/>
      </w:rPr>
      <w:t>《</w:t>
    </w:r>
    <w:r>
      <w:rPr>
        <w:rFonts w:hint="eastAsia" w:ascii="黑体" w:hAnsi="黑体" w:eastAsia="黑体" w:cs="黑体"/>
        <w:b w:val="0"/>
        <w:bCs w:val="0"/>
        <w:i w:val="0"/>
        <w:iCs w:val="0"/>
        <w:caps w:val="0"/>
        <w:color w:val="171A1D"/>
        <w:spacing w:val="0"/>
        <w:sz w:val="21"/>
        <w:szCs w:val="21"/>
        <w:shd w:val="clear" w:fill="FFFFFF"/>
      </w:rPr>
      <w:t>建设工程合同管理</w:t>
    </w:r>
    <w:r>
      <w:rPr>
        <w:rFonts w:hint="eastAsia" w:ascii="黑体" w:hAnsi="黑体" w:eastAsia="黑体" w:cs="黑体"/>
        <w:b w:val="0"/>
        <w:bCs w:val="0"/>
        <w:color w:val="auto"/>
        <w:sz w:val="21"/>
        <w:szCs w:val="21"/>
        <w:lang w:val="en-US" w:eastAsia="zh-CN"/>
      </w:rPr>
      <w:t>》考前模拟卷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9E2437"/>
    <w:rsid w:val="0BC40ECD"/>
    <w:rsid w:val="2D6C0F65"/>
    <w:rsid w:val="68167692"/>
    <w:rsid w:val="739E24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14904</Words>
  <Characters>15763</Characters>
  <Lines>0</Lines>
  <Paragraphs>0</Paragraphs>
  <TotalTime>1</TotalTime>
  <ScaleCrop>false</ScaleCrop>
  <LinksUpToDate>false</LinksUpToDate>
  <CharactersWithSpaces>16334</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2021-04-20T03:29:00Z</dcterms:created>
  <dc:creator>Administrator</dc:creator>
  <cp:lastModifiedBy>Administrator</cp:lastModifiedBy>
  <dcterms:modified xsi:type="dcterms:W3CDTF">2021-04-27T01:21:19Z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17A02803D542400496ABBBAFA84990D6</vt:lpwstr>
  </property>
</Properties>
</file>