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监理工程师《</w:t>
      </w:r>
      <w:r>
        <w:rPr>
          <w:rFonts w:hint="eastAsia" w:ascii="宋体" w:hAnsi="宋体" w:eastAsia="宋体" w:cs="宋体"/>
          <w:b/>
          <w:bCs/>
          <w:i w:val="0"/>
          <w:iCs w:val="0"/>
          <w:caps w:val="0"/>
          <w:color w:val="171A1D"/>
          <w:spacing w:val="0"/>
          <w:sz w:val="24"/>
          <w:szCs w:val="24"/>
          <w:shd w:val="clear" w:fill="FFFFFF"/>
        </w:rPr>
        <w:t>建设工程合同管理</w:t>
      </w:r>
      <w:r>
        <w:rPr>
          <w:rFonts w:hint="eastAsia" w:ascii="宋体" w:hAnsi="宋体" w:eastAsia="宋体" w:cs="宋体"/>
          <w:b/>
          <w:bCs/>
          <w:color w:val="auto"/>
          <w:sz w:val="24"/>
          <w:szCs w:val="24"/>
          <w:lang w:val="en-US" w:eastAsia="zh-CN"/>
        </w:rPr>
        <w:t>》考前模拟卷一</w:t>
      </w:r>
    </w:p>
    <w:p>
      <w:pPr>
        <w:rPr>
          <w:rFonts w:hint="eastAsia" w:ascii="宋体" w:hAnsi="宋体" w:eastAsia="宋体" w:cs="宋体"/>
          <w:b/>
          <w:bCs/>
          <w:color w:val="000000"/>
          <w:spacing w:val="0"/>
          <w:w w:val="100"/>
          <w:position w:val="0"/>
          <w:sz w:val="21"/>
          <w:szCs w:val="21"/>
        </w:rPr>
      </w:pPr>
      <w:r>
        <w:rPr>
          <w:rFonts w:hint="eastAsia" w:ascii="宋体" w:hAnsi="宋体" w:eastAsia="宋体" w:cs="宋体"/>
          <w:b/>
          <w:bCs/>
          <w:color w:val="000000"/>
          <w:spacing w:val="0"/>
          <w:w w:val="100"/>
          <w:position w:val="0"/>
          <w:sz w:val="21"/>
          <w:szCs w:val="21"/>
        </w:rPr>
        <w:t>一、单项选择题（共50题，每题1分。每题的备选项中，只有1个最符合题意）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1.取得（</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）的企业，可以承接本专业相应等级的专业工程设计业务及同级别的相应专项工程设计业务（设计施工一体化资质除外）。</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A.工程设计专业资质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B.工程设计特级资质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C.工程设计行业资质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D.工程设计专项资质</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rPr>
        <w:t>.当事人对保证担保的范围没有约定或者约定不明确的，（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）应当对全部债务承担责任。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A.债权人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B.保证人与债权人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C.保证人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D.债务人</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.由同一专业的单位组成的联合体，在资格审</w:t>
      </w:r>
      <w:r>
        <w:rPr>
          <w:rFonts w:hint="eastAsia" w:ascii="宋体" w:hAnsi="宋体" w:eastAsia="宋体" w:cs="宋体"/>
          <w:color w:val="000000"/>
          <w:spacing w:val="0"/>
          <w:w w:val="100"/>
          <w:position w:val="0"/>
          <w:sz w:val="21"/>
          <w:szCs w:val="21"/>
          <w:lang w:eastAsia="zh-CN"/>
        </w:rPr>
        <w:t>查</w:t>
      </w:r>
      <w:r>
        <w:rPr>
          <w:rFonts w:hint="eastAsia" w:ascii="宋体" w:hAnsi="宋体" w:eastAsia="宋体" w:cs="宋体"/>
          <w:color w:val="000000"/>
          <w:spacing w:val="0"/>
          <w:w w:val="100"/>
          <w:position w:val="0"/>
          <w:sz w:val="21"/>
          <w:szCs w:val="21"/>
        </w:rPr>
        <w:t>时，应按照（</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）来确定资质等级。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A.资质等级较高的单位</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B.联合体内部平均等级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C.联合体内部总体等级</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D.资质等级较低的单位</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决定保险成本的最主要因素是（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A.服务质量</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B.保险费率</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C.服务层次</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D.风险高低</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.依据工程项目的特点、总体进度计划的要求进行施工招标规划时，首先确定招标的（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A.施工区域</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B.施工现场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.施工条件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D.阶段次数与时间</w:t>
      </w:r>
    </w:p>
    <w:p>
      <w:pPr>
        <w:rPr>
          <w:rFonts w:hint="eastAsia"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某工程施工合同约定的工期是15个月，专用条款规定承包人提前竣工或延误竣工均按月计算奖金或延误损害赔偿金。施工至第11个月，因承包人原因导致实际进度滞后于计划进度。承包人修改后的进度计划竣工时间为第18个月，监理人认可了该进度计划的修改。承包人的实际工期为17个月。下列关于承包人工期责任的说法中，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A.提前工期1个月给予承包人奖励</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B.延误工期2个月追究承包人拖期违约责任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C.对承包人既不追究拖期违约责任，也不给予奖励</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D.因监理人对修改进度计划的认可，按延误工期0.5个月追究承包人的违约责任</w:t>
      </w:r>
    </w:p>
    <w:p>
      <w:pPr>
        <w:rPr>
          <w:rFonts w:hint="eastAsia"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w:t>
      </w:r>
      <w:r>
        <w:rPr>
          <w:rFonts w:hint="eastAsia" w:ascii="宋体" w:hAnsi="宋体" w:eastAsia="宋体" w:cs="宋体"/>
          <w:color w:val="000000"/>
          <w:spacing w:val="0"/>
          <w:w w:val="100"/>
          <w:position w:val="0"/>
          <w:sz w:val="21"/>
          <w:szCs w:val="21"/>
        </w:rPr>
        <w:t>.下列关于工程勘察设计邀请招标的优点，说法错误的是（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A.评标工作量小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B.缩短了招投标周期</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C.体现公开竞争的原则</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D.投标人数量可事先确定</w:t>
      </w:r>
    </w:p>
    <w:p>
      <w:pPr>
        <w:rPr>
          <w:rFonts w:hint="eastAsia"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w:t>
      </w:r>
      <w:r>
        <w:rPr>
          <w:rFonts w:hint="eastAsia" w:ascii="宋体" w:hAnsi="宋体" w:eastAsia="宋体" w:cs="宋体"/>
          <w:color w:val="000000"/>
          <w:spacing w:val="0"/>
          <w:w w:val="100"/>
          <w:position w:val="0"/>
          <w:sz w:val="21"/>
          <w:szCs w:val="21"/>
        </w:rPr>
        <w:t>.“合同工期”指（</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）在投标函内承诺完成合同工程的时间期限，以及按照合同条款通过变更和索赔程序应给予顺延工期的时间之和。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A.发包人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B.承包人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C.分包人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D.监理人</w:t>
      </w:r>
    </w:p>
    <w:p>
      <w:pPr>
        <w:rPr>
          <w:rFonts w:hint="eastAsia" w:ascii="宋体" w:hAnsi="宋体" w:eastAsia="宋体" w:cs="宋体"/>
          <w:color w:val="000000"/>
          <w:spacing w:val="0"/>
          <w:w w:val="100"/>
          <w:position w:val="0"/>
          <w:sz w:val="21"/>
          <w:szCs w:val="21"/>
          <w:lang w:val="en-US" w:eastAsia="zh-CN"/>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9</w:t>
      </w:r>
      <w:r>
        <w:rPr>
          <w:rFonts w:hint="eastAsia" w:ascii="宋体" w:hAnsi="宋体" w:eastAsia="宋体" w:cs="宋体"/>
          <w:color w:val="auto"/>
          <w:spacing w:val="0"/>
          <w:w w:val="100"/>
          <w:position w:val="0"/>
          <w:sz w:val="21"/>
          <w:szCs w:val="21"/>
        </w:rPr>
        <w:t>.设计合同中约定的费用为估算设计费，需按批准的（</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）核算设计费。</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A.初步设计概算</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B.投资估算</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C.施工图预算</w:t>
      </w:r>
      <w:r>
        <w:rPr>
          <w:rFonts w:hint="eastAsia" w:ascii="宋体" w:hAnsi="宋体" w:eastAsia="宋体" w:cs="宋体"/>
          <w:color w:val="auto"/>
          <w:spacing w:val="0"/>
          <w:w w:val="100"/>
          <w:position w:val="0"/>
          <w:sz w:val="21"/>
          <w:szCs w:val="21"/>
          <w:lang w:val="en-US" w:eastAsia="zh-CN"/>
        </w:rPr>
        <w:t xml:space="preserve"> </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D.扩大的初步设计概算</w:t>
      </w:r>
    </w:p>
    <w:p>
      <w:pPr>
        <w:rPr>
          <w:rFonts w:hint="eastAsia" w:ascii="宋体" w:hAnsi="宋体" w:eastAsia="宋体" w:cs="宋体"/>
          <w:color w:val="auto"/>
          <w:spacing w:val="0"/>
          <w:w w:val="100"/>
          <w:position w:val="0"/>
          <w:sz w:val="21"/>
          <w:szCs w:val="21"/>
          <w:lang w:val="en-US" w:eastAsia="zh-CN"/>
        </w:rPr>
      </w:pPr>
    </w:p>
    <w:p>
      <w:pPr>
        <w:rPr>
          <w:rFonts w:hint="eastAsia" w:ascii="宋体" w:hAnsi="宋体" w:eastAsia="宋体" w:cs="宋体"/>
          <w:color w:val="auto"/>
          <w:spacing w:val="0"/>
          <w:w w:val="100"/>
          <w:position w:val="0"/>
          <w:sz w:val="21"/>
          <w:szCs w:val="21"/>
          <w:lang w:val="en-US" w:eastAsia="zh-CN"/>
        </w:rPr>
      </w:pPr>
      <w:r>
        <w:rPr>
          <w:rFonts w:hint="eastAsia" w:ascii="宋体" w:hAnsi="宋体" w:eastAsia="宋体" w:cs="宋体"/>
          <w:color w:val="auto"/>
          <w:spacing w:val="0"/>
          <w:w w:val="100"/>
          <w:position w:val="0"/>
          <w:sz w:val="21"/>
          <w:szCs w:val="21"/>
          <w:lang w:val="en-US" w:eastAsia="zh-CN"/>
        </w:rPr>
        <w:t>10.</w:t>
      </w:r>
      <w:r>
        <w:rPr>
          <w:rFonts w:hint="eastAsia" w:ascii="宋体" w:hAnsi="宋体" w:eastAsia="宋体" w:cs="宋体"/>
          <w:color w:val="auto"/>
          <w:spacing w:val="0"/>
          <w:w w:val="100"/>
          <w:position w:val="0"/>
          <w:sz w:val="21"/>
          <w:szCs w:val="21"/>
        </w:rPr>
        <w:t>关于履约保函标准格式的表述中，不正确的是（</w:t>
      </w:r>
      <w:r>
        <w:rPr>
          <w:rFonts w:hint="eastAsia" w:ascii="宋体" w:hAnsi="宋体" w:eastAsia="宋体" w:cs="宋体"/>
          <w:color w:val="auto"/>
          <w:spacing w:val="0"/>
          <w:w w:val="100"/>
          <w:position w:val="0"/>
          <w:sz w:val="21"/>
          <w:szCs w:val="21"/>
          <w:lang w:val="en-US" w:eastAsia="zh-CN"/>
        </w:rPr>
        <w:t xml:space="preserve">  ）。</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A.担保期限自发包人和承包人签订合同之日起，至提交竣工验收申请报告日止</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B.没有采用国际招标工程或使用世界银行贷款建设工程的担保期限至缺陷责任期满止的规定，即担保人对承包人保修期内履行合同义务的行为不承担担保责任</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C.采用无条件担保方式，即持有履约保函的发包人认为承包人有严重违约情况时，即可凭保函向担保人要求予以赔偿，不需承包人确认</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D.无条件担保有利于当出现承包人严重违约情况，由于解决合同争议而影响后续工程的施工</w:t>
      </w:r>
    </w:p>
    <w:p>
      <w:pPr>
        <w:rPr>
          <w:rFonts w:hint="eastAsia" w:ascii="宋体" w:hAnsi="宋体" w:eastAsia="宋体" w:cs="宋体"/>
          <w:color w:val="auto"/>
          <w:spacing w:val="0"/>
          <w:w w:val="100"/>
          <w:position w:val="0"/>
          <w:sz w:val="21"/>
          <w:szCs w:val="21"/>
          <w:lang w:val="en-US" w:eastAsia="zh-CN"/>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11</w:t>
      </w:r>
      <w:r>
        <w:rPr>
          <w:rFonts w:hint="eastAsia" w:ascii="宋体" w:hAnsi="宋体" w:eastAsia="宋体" w:cs="宋体"/>
          <w:color w:val="auto"/>
          <w:spacing w:val="0"/>
          <w:w w:val="100"/>
          <w:position w:val="0"/>
          <w:sz w:val="21"/>
          <w:szCs w:val="21"/>
        </w:rPr>
        <w:t>.如果发包人提供设计的依据文件和基础资料超过规定期限（</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）天以内，设计人规定的交付设计文件时间相应顺延。</w:t>
      </w:r>
    </w:p>
    <w:p>
      <w:pPr>
        <w:rPr>
          <w:rFonts w:hint="eastAsia" w:ascii="宋体" w:hAnsi="宋体" w:eastAsia="宋体" w:cs="宋体"/>
          <w:color w:val="auto"/>
          <w:spacing w:val="0"/>
          <w:w w:val="100"/>
          <w:position w:val="0"/>
          <w:sz w:val="21"/>
          <w:szCs w:val="21"/>
          <w:lang w:val="en-US" w:eastAsia="zh-CN"/>
        </w:rPr>
      </w:pPr>
      <w:r>
        <w:rPr>
          <w:rFonts w:hint="eastAsia" w:ascii="宋体" w:hAnsi="宋体" w:eastAsia="宋体" w:cs="宋体"/>
          <w:color w:val="auto"/>
          <w:spacing w:val="0"/>
          <w:w w:val="100"/>
          <w:position w:val="0"/>
          <w:sz w:val="21"/>
          <w:szCs w:val="21"/>
          <w:lang w:val="en-US" w:eastAsia="zh-CN"/>
        </w:rPr>
        <w:t>A.7</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B.15</w:t>
      </w:r>
    </w:p>
    <w:p>
      <w:pPr>
        <w:rPr>
          <w:rFonts w:hint="eastAsia" w:ascii="宋体" w:hAnsi="宋体" w:eastAsia="宋体" w:cs="宋体"/>
          <w:color w:val="auto"/>
          <w:spacing w:val="0"/>
          <w:w w:val="100"/>
          <w:position w:val="0"/>
          <w:sz w:val="21"/>
          <w:szCs w:val="21"/>
          <w:lang w:val="en-US" w:eastAsia="zh-CN"/>
        </w:rPr>
      </w:pPr>
      <w:r>
        <w:rPr>
          <w:rFonts w:hint="eastAsia" w:ascii="宋体" w:hAnsi="宋体" w:eastAsia="宋体" w:cs="宋体"/>
          <w:color w:val="auto"/>
          <w:spacing w:val="0"/>
          <w:w w:val="100"/>
          <w:position w:val="0"/>
          <w:sz w:val="21"/>
          <w:szCs w:val="21"/>
          <w:lang w:val="en-US" w:eastAsia="zh-CN"/>
        </w:rPr>
        <w:t>B.21</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D.30</w:t>
      </w:r>
    </w:p>
    <w:p>
      <w:pPr>
        <w:rPr>
          <w:rFonts w:hint="eastAsia" w:ascii="宋体" w:hAnsi="宋体" w:eastAsia="宋体" w:cs="宋体"/>
          <w:color w:val="auto"/>
          <w:spacing w:val="0"/>
          <w:w w:val="100"/>
          <w:position w:val="0"/>
          <w:sz w:val="21"/>
          <w:szCs w:val="21"/>
          <w:lang w:val="en-US" w:eastAsia="zh-CN"/>
        </w:rPr>
      </w:pPr>
    </w:p>
    <w:p>
      <w:pPr>
        <w:rPr>
          <w:rFonts w:hint="eastAsia" w:ascii="宋体" w:hAnsi="宋体" w:eastAsia="宋体" w:cs="宋体"/>
          <w:color w:val="auto"/>
          <w:spacing w:val="0"/>
          <w:w w:val="100"/>
          <w:position w:val="0"/>
          <w:sz w:val="21"/>
          <w:szCs w:val="21"/>
          <w:lang w:eastAsia="zh-CN"/>
        </w:rPr>
      </w:pPr>
      <w:r>
        <w:rPr>
          <w:rFonts w:hint="eastAsia" w:ascii="宋体" w:hAnsi="宋体" w:eastAsia="宋体" w:cs="宋体"/>
          <w:color w:val="auto"/>
          <w:spacing w:val="0"/>
          <w:w w:val="100"/>
          <w:position w:val="0"/>
          <w:sz w:val="21"/>
          <w:szCs w:val="21"/>
          <w:lang w:val="en-US" w:eastAsia="zh-CN"/>
        </w:rPr>
        <w:t>12.</w:t>
      </w:r>
      <w:r>
        <w:rPr>
          <w:rFonts w:hint="eastAsia" w:ascii="宋体" w:hAnsi="宋体" w:eastAsia="宋体" w:cs="宋体"/>
          <w:color w:val="auto"/>
          <w:spacing w:val="0"/>
          <w:w w:val="100"/>
          <w:position w:val="0"/>
          <w:sz w:val="21"/>
          <w:szCs w:val="21"/>
        </w:rPr>
        <w:t>关于投标文件对招标文件的响应存在偏差的说法，正确的是（  ）</w:t>
      </w:r>
      <w:r>
        <w:rPr>
          <w:rFonts w:hint="eastAsia" w:ascii="宋体" w:hAnsi="宋体" w:eastAsia="宋体" w:cs="宋体"/>
          <w:color w:val="auto"/>
          <w:spacing w:val="0"/>
          <w:w w:val="100"/>
          <w:position w:val="0"/>
          <w:sz w:val="21"/>
          <w:szCs w:val="21"/>
          <w:lang w:eastAsia="zh-CN"/>
        </w:rPr>
        <w:t>。</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A.明显不符合技术规格的允许澄清</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B.投标文件记载项目完成期限超过招标文件规定的允许说明</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C.投标金额大小写不一致的不影响其标书的有效性</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D.缺少联合体共同协议的允许补正</w:t>
      </w:r>
    </w:p>
    <w:p>
      <w:pPr>
        <w:rPr>
          <w:rFonts w:hint="eastAsia" w:ascii="宋体" w:hAnsi="宋体" w:eastAsia="宋体" w:cs="宋体"/>
          <w:color w:val="auto"/>
          <w:spacing w:val="0"/>
          <w:w w:val="100"/>
          <w:position w:val="0"/>
          <w:sz w:val="21"/>
          <w:szCs w:val="21"/>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13</w:t>
      </w:r>
      <w:r>
        <w:rPr>
          <w:rFonts w:hint="eastAsia" w:ascii="宋体" w:hAnsi="宋体" w:eastAsia="宋体" w:cs="宋体"/>
          <w:color w:val="auto"/>
          <w:spacing w:val="0"/>
          <w:w w:val="100"/>
          <w:position w:val="0"/>
          <w:sz w:val="21"/>
          <w:szCs w:val="21"/>
        </w:rPr>
        <w:t>.在下列担保方式中，只能由债务人而非第三人提供担保的是（  ）。</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A.抵押</w:t>
      </w:r>
    </w:p>
    <w:p>
      <w:pPr>
        <w:rPr>
          <w:rFonts w:hint="eastAsia" w:ascii="宋体" w:hAnsi="宋体" w:eastAsia="宋体" w:cs="宋体"/>
          <w:color w:val="auto"/>
          <w:spacing w:val="0"/>
          <w:w w:val="100"/>
          <w:position w:val="0"/>
          <w:sz w:val="21"/>
          <w:szCs w:val="21"/>
          <w:lang w:eastAsia="zh-CN"/>
        </w:rPr>
      </w:pPr>
      <w:r>
        <w:rPr>
          <w:rFonts w:hint="eastAsia" w:ascii="宋体" w:hAnsi="宋体" w:eastAsia="宋体" w:cs="宋体"/>
          <w:color w:val="auto"/>
          <w:spacing w:val="0"/>
          <w:w w:val="100"/>
          <w:position w:val="0"/>
          <w:sz w:val="21"/>
          <w:szCs w:val="21"/>
        </w:rPr>
        <w:t>B.</w:t>
      </w:r>
      <w:r>
        <w:rPr>
          <w:rFonts w:hint="eastAsia" w:ascii="宋体" w:hAnsi="宋体" w:eastAsia="宋体" w:cs="宋体"/>
          <w:color w:val="auto"/>
          <w:spacing w:val="0"/>
          <w:w w:val="100"/>
          <w:position w:val="0"/>
          <w:sz w:val="21"/>
          <w:szCs w:val="21"/>
          <w:lang w:eastAsia="zh-CN"/>
        </w:rPr>
        <w:t>留置</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C</w:t>
      </w:r>
      <w:r>
        <w:rPr>
          <w:rFonts w:hint="eastAsia" w:ascii="宋体" w:hAnsi="宋体" w:eastAsia="宋体" w:cs="宋体"/>
          <w:color w:val="auto"/>
          <w:spacing w:val="0"/>
          <w:w w:val="100"/>
          <w:position w:val="0"/>
          <w:sz w:val="21"/>
          <w:szCs w:val="21"/>
        </w:rPr>
        <w:t>.保证</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D.质押</w:t>
      </w:r>
    </w:p>
    <w:p>
      <w:pPr>
        <w:rPr>
          <w:rFonts w:hint="eastAsia"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4.关于保险合同条款变动的说法，正确的是（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A.发包人需要变动保险合同条款时，应事先征得承包人同意，并通知监理人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B.承包人需要变动保险合同条款时，应事先征得监理人同意，并通知发包人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C.承包人需要变动保险合同条款时，应事先征得发包人同意，并通知监理人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D.监理人需要变动保险合同条款时，应事先征得发包人同意，并通知承包人</w:t>
      </w:r>
    </w:p>
    <w:p>
      <w:pPr>
        <w:rPr>
          <w:rFonts w:hint="eastAsia"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15.</w:t>
      </w:r>
      <w:r>
        <w:rPr>
          <w:rFonts w:hint="eastAsia" w:ascii="宋体" w:hAnsi="宋体" w:eastAsia="宋体" w:cs="宋体"/>
          <w:color w:val="000000"/>
          <w:spacing w:val="0"/>
          <w:w w:val="100"/>
          <w:position w:val="0"/>
          <w:sz w:val="21"/>
          <w:szCs w:val="21"/>
        </w:rPr>
        <w:t>代理具有的特征中不包括（</w:t>
      </w:r>
      <w:r>
        <w:rPr>
          <w:rFonts w:hint="eastAsia" w:ascii="宋体" w:hAnsi="宋体" w:eastAsia="宋体" w:cs="宋体"/>
          <w:color w:val="000000"/>
          <w:spacing w:val="0"/>
          <w:w w:val="100"/>
          <w:position w:val="0"/>
          <w:sz w:val="21"/>
          <w:szCs w:val="21"/>
          <w:lang w:val="en-US" w:eastAsia="zh-CN"/>
        </w:rPr>
        <w:t xml:space="preserve">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A.代理人对代理行为承担民事责任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B.代理人必须在代理权限范围内实施代理行为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C.代理人以被代理人的名义实施代理行为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D.代理人在被代理人的授权范围内独立地表现自己的意志</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16.</w:t>
      </w:r>
      <w:r>
        <w:rPr>
          <w:rFonts w:hint="eastAsia" w:ascii="宋体" w:hAnsi="宋体" w:eastAsia="宋体" w:cs="宋体"/>
          <w:color w:val="000000"/>
          <w:spacing w:val="0"/>
          <w:w w:val="100"/>
          <w:position w:val="0"/>
          <w:sz w:val="21"/>
          <w:szCs w:val="21"/>
        </w:rPr>
        <w:t>设计施工总承包合同通用条款规定的竣工试验程序按三阶段进行，其中，（</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）需要通知监理人。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A.第一阶段</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B.第二阶段</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C.第三阶段</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D.三个阶段都</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17</w:t>
      </w:r>
      <w:r>
        <w:rPr>
          <w:rFonts w:hint="eastAsia" w:ascii="宋体" w:hAnsi="宋体" w:eastAsia="宋体" w:cs="宋体"/>
          <w:color w:val="000000"/>
          <w:spacing w:val="0"/>
          <w:w w:val="100"/>
          <w:position w:val="0"/>
          <w:sz w:val="21"/>
          <w:szCs w:val="21"/>
        </w:rPr>
        <w:t>.下列关于建设工程勘察设计合同中发承包相关事项的表述，不正确的是（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A.发包方可以将整个建设工程的勘察、设计发包给一个勘察、设计单位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B.发包方可以将建设工程的勘察、设计分别发包给几个勘察、设计单位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C.建设工程勘察设计单位不得将所承揽的建设工程勘察业务转包</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D.经发包方书面同意，承包方可以将建设工程的勘察、设计全部再分包给其他具有相应资质等级的建设工程勘察、设计单位</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18.</w:t>
      </w:r>
      <w:r>
        <w:rPr>
          <w:rFonts w:hint="eastAsia" w:ascii="宋体" w:hAnsi="宋体" w:eastAsia="宋体" w:cs="宋体"/>
          <w:color w:val="000000"/>
          <w:spacing w:val="0"/>
          <w:w w:val="100"/>
          <w:position w:val="0"/>
          <w:sz w:val="21"/>
          <w:szCs w:val="21"/>
        </w:rPr>
        <w:t>某单位</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用货样买卖方式签订了设备采购合同，关于采购方式及合同的说法，正确的是</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A.该合同属于即时买卖合同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B.货样不得有隐蔽瑕疵</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C.当事人可以在合同中对货样进行说明</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D.采购人不知道货样有隐蔽瑕疵的，供货人可按货样支付货物</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19</w:t>
      </w:r>
      <w:r>
        <w:rPr>
          <w:rFonts w:hint="eastAsia" w:ascii="宋体" w:hAnsi="宋体" w:eastAsia="宋体" w:cs="宋体"/>
          <w:color w:val="000000"/>
          <w:spacing w:val="0"/>
          <w:w w:val="100"/>
          <w:position w:val="0"/>
          <w:sz w:val="21"/>
          <w:szCs w:val="21"/>
        </w:rPr>
        <w:t>.关于《标准施工合同》中暂列金额的表述，不正确的是（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A.</w:t>
      </w:r>
      <w:r>
        <w:rPr>
          <w:rFonts w:hint="eastAsia" w:ascii="宋体" w:hAnsi="宋体" w:eastAsia="宋体" w:cs="宋体"/>
          <w:color w:val="000000"/>
          <w:spacing w:val="0"/>
          <w:w w:val="100"/>
          <w:position w:val="0"/>
          <w:sz w:val="21"/>
          <w:szCs w:val="21"/>
        </w:rPr>
        <w:t>暂列金额用于在签订协议书时已经确定的施工及其所需材料、工程设备、服务等的金额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B.</w:t>
      </w:r>
      <w:r>
        <w:rPr>
          <w:rFonts w:hint="eastAsia" w:ascii="宋体" w:hAnsi="宋体" w:eastAsia="宋体" w:cs="宋体"/>
          <w:color w:val="000000"/>
          <w:spacing w:val="0"/>
          <w:w w:val="100"/>
          <w:position w:val="0"/>
          <w:sz w:val="21"/>
          <w:szCs w:val="21"/>
        </w:rPr>
        <w:t>暂列金额指已标价工程量清单中所列的一笔款项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暂列金额则指招标投标阶段已经确定价格，监理人在合同履行阶段根据工程实际情况指示承包人完成相关工作后给予支付的款项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D.</w:t>
      </w:r>
      <w:r>
        <w:rPr>
          <w:rFonts w:hint="eastAsia" w:ascii="宋体" w:hAnsi="宋体" w:eastAsia="宋体" w:cs="宋体"/>
          <w:color w:val="000000"/>
          <w:spacing w:val="0"/>
          <w:w w:val="100"/>
          <w:position w:val="0"/>
          <w:sz w:val="21"/>
          <w:szCs w:val="21"/>
        </w:rPr>
        <w:t>签约合同价内约定的暂列金额可能全部使用或部分使用，因此承包人不一定能够全部获得支付</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20</w:t>
      </w:r>
      <w:r>
        <w:rPr>
          <w:rFonts w:hint="eastAsia" w:ascii="宋体" w:hAnsi="宋体" w:eastAsia="宋体" w:cs="宋体"/>
          <w:color w:val="000000"/>
          <w:spacing w:val="0"/>
          <w:w w:val="100"/>
          <w:position w:val="0"/>
          <w:sz w:val="21"/>
          <w:szCs w:val="21"/>
        </w:rPr>
        <w:t>.对于FIDIC</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施工合同条件》通用合同条件内容，DAAB应在收到委托事项后（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）天内提出其有理由的决定。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A.49</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B.56</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C.84</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D.96</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21</w:t>
      </w:r>
      <w:r>
        <w:rPr>
          <w:rFonts w:hint="eastAsia" w:ascii="宋体" w:hAnsi="宋体" w:eastAsia="宋体" w:cs="宋体"/>
          <w:color w:val="000000"/>
          <w:spacing w:val="0"/>
          <w:w w:val="100"/>
          <w:position w:val="0"/>
          <w:sz w:val="21"/>
          <w:szCs w:val="21"/>
        </w:rPr>
        <w:t>.为维护无行为能力或限制行为能力人的利益而设立的代理方式是（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A.委托代理</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B.法定代理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C.指定代理</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D.无权代理</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22</w:t>
      </w:r>
      <w:r>
        <w:rPr>
          <w:rFonts w:hint="eastAsia" w:ascii="宋体" w:hAnsi="宋体" w:eastAsia="宋体" w:cs="宋体"/>
          <w:color w:val="000000"/>
          <w:spacing w:val="0"/>
          <w:w w:val="100"/>
          <w:position w:val="0"/>
          <w:sz w:val="21"/>
          <w:szCs w:val="21"/>
        </w:rPr>
        <w:t>.监理人应在收到索赔通知书或有关索赔的进一步证明材料后的（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）天内，将索赔处理结果答复承包人。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A.7</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B.14</w:t>
      </w:r>
      <w:r>
        <w:rPr>
          <w:rFonts w:hint="eastAsia" w:ascii="宋体" w:hAnsi="宋体" w:eastAsia="宋体" w:cs="宋体"/>
          <w:color w:val="000000"/>
          <w:spacing w:val="0"/>
          <w:w w:val="100"/>
          <w:position w:val="0"/>
          <w:sz w:val="21"/>
          <w:szCs w:val="21"/>
          <w:lang w:val="en-US" w:eastAsia="zh-CN"/>
        </w:rPr>
        <w:t xml:space="preserve"> </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C.28</w:t>
      </w:r>
      <w:r>
        <w:rPr>
          <w:rFonts w:hint="eastAsia" w:ascii="宋体" w:hAnsi="宋体" w:eastAsia="宋体" w:cs="宋体"/>
          <w:color w:val="000000"/>
          <w:spacing w:val="0"/>
          <w:w w:val="100"/>
          <w:position w:val="0"/>
          <w:sz w:val="21"/>
          <w:szCs w:val="21"/>
          <w:lang w:val="en-US" w:eastAsia="zh-CN"/>
        </w:rPr>
        <w:t xml:space="preserve">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D.42</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.材料设备</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购</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用综合评标法进行评标时，如果所提供设备的性能、生产能力等某些技术指标没有达到要求的基准参数，则每种参数比基准参数降低（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）时，应以投标设备实际生产效率成本为基础计算，在投标价上增加若干金额。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B.2</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D.4</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在双方签订施工合同协议书后，中标人的投标保证金应当在（</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）天内退还。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A.1</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B.3</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C.5</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D.7</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25</w:t>
      </w:r>
      <w:r>
        <w:rPr>
          <w:rFonts w:hint="eastAsia" w:ascii="宋体" w:hAnsi="宋体" w:eastAsia="宋体" w:cs="宋体"/>
          <w:color w:val="000000"/>
          <w:spacing w:val="0"/>
          <w:w w:val="100"/>
          <w:position w:val="0"/>
          <w:sz w:val="21"/>
          <w:szCs w:val="21"/>
        </w:rPr>
        <w:t>.关于担保方式的说法，不正确的是（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A.保证是指保证人和债权人约定，当债务人不履行债务时，保证人按照约定履行债务或者承担责任的行为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B.留置是指当事人双方为了保证债务的履行，约定由当事人一方先行支付给对方一定数额的货币作为担保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C.抵押是指债务人或者第三人向债权人以不转移占有的方式提供一定的财产作为抵押物，用以担保债务履行的担保方式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D.质押是指债务人或者第三人将其动产或权利移交债权人占有，用以担保债权履行的担保</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26.</w:t>
      </w:r>
      <w:r>
        <w:rPr>
          <w:rFonts w:hint="eastAsia" w:ascii="宋体" w:hAnsi="宋体" w:eastAsia="宋体" w:cs="宋体"/>
          <w:color w:val="000000"/>
          <w:spacing w:val="0"/>
          <w:w w:val="100"/>
          <w:position w:val="0"/>
          <w:sz w:val="21"/>
          <w:szCs w:val="21"/>
        </w:rPr>
        <w:t>发包人应在监理人出具竣工付款证书后的（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天内</w:t>
      </w:r>
      <w:r>
        <w:rPr>
          <w:rFonts w:hint="eastAsia" w:ascii="宋体" w:hAnsi="宋体" w:eastAsia="宋体" w:cs="宋体"/>
          <w:color w:val="000000"/>
          <w:spacing w:val="0"/>
          <w:w w:val="100"/>
          <w:position w:val="0"/>
          <w:sz w:val="21"/>
          <w:szCs w:val="21"/>
        </w:rPr>
        <w:t>，将应支付款支付给承包人。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A.7</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B.14</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C.21</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D.28</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27</w:t>
      </w:r>
      <w:r>
        <w:rPr>
          <w:rFonts w:hint="eastAsia" w:ascii="宋体" w:hAnsi="宋体" w:eastAsia="宋体" w:cs="宋体"/>
          <w:color w:val="000000"/>
          <w:spacing w:val="0"/>
          <w:w w:val="100"/>
          <w:position w:val="0"/>
          <w:sz w:val="21"/>
          <w:szCs w:val="21"/>
        </w:rPr>
        <w:t>.下列不属于《标准施工合同》的组成部分的是（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A.一般条款</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B.通用条款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C.专用条款</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D.合同附件格式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28.</w:t>
      </w:r>
      <w:r>
        <w:rPr>
          <w:rFonts w:hint="eastAsia" w:ascii="宋体" w:hAnsi="宋体" w:eastAsia="宋体" w:cs="宋体"/>
          <w:color w:val="000000"/>
          <w:spacing w:val="0"/>
          <w:w w:val="100"/>
          <w:position w:val="0"/>
          <w:sz w:val="21"/>
          <w:szCs w:val="21"/>
        </w:rPr>
        <w:t>建设项目总承包方式的优点不包括（</w:t>
      </w:r>
      <w:r>
        <w:rPr>
          <w:rFonts w:hint="eastAsia" w:ascii="宋体" w:hAnsi="宋体" w:eastAsia="宋体" w:cs="宋体"/>
          <w:color w:val="000000"/>
          <w:spacing w:val="0"/>
          <w:w w:val="100"/>
          <w:position w:val="0"/>
          <w:sz w:val="21"/>
          <w:szCs w:val="21"/>
          <w:lang w:val="en-US" w:eastAsia="zh-CN"/>
        </w:rPr>
        <w:t xml:space="preserve">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可以缩短建设周期</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B.减少承包人的索赔</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C.固定工期、固定费用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D.设计方案是最优方案</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rPr>
        <w:t>9.关于工程设计单位承揽建设工程设计业务的说法，不正确的是（）</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A.建设工程设计单位应当在其资质等级许可的范围内承揽建设工程设计业务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B.禁止建设工程设计单位超越其资质等级许可的范围承揽建设工程设计业务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C.建设工程设计单位可以允许其他单位或者个人以本单位的名义承揽建设工程设计业务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D.禁止以其他建设工程设计单位的名义承揽建设工程设计业务</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rPr>
        <w:t>.根据《标准施工合同》的规定，关于暂估价的说法，不正确的是（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A.暂估价是签约合同价的组成部分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B.暂估价内的专业工程不一定实施</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C.暂估价的内容在投标时难以确定准确价格</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D.暂估价的内容不包括计日工</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31.</w:t>
      </w:r>
      <w:r>
        <w:rPr>
          <w:rFonts w:hint="eastAsia" w:ascii="宋体" w:hAnsi="宋体" w:eastAsia="宋体" w:cs="宋体"/>
          <w:color w:val="000000"/>
          <w:spacing w:val="0"/>
          <w:w w:val="100"/>
          <w:position w:val="0"/>
          <w:sz w:val="21"/>
          <w:szCs w:val="21"/>
        </w:rPr>
        <w:t>对于以劳动密集型施工为主且施工环境较差的工程，一般采取（</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）形式。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A.公开招标</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B.邀请招标</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C.两阶段招标</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D.限制招标</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32</w:t>
      </w:r>
      <w:r>
        <w:rPr>
          <w:rFonts w:hint="eastAsia" w:ascii="宋体" w:hAnsi="宋体" w:eastAsia="宋体" w:cs="宋体"/>
          <w:color w:val="auto"/>
          <w:spacing w:val="0"/>
          <w:w w:val="100"/>
          <w:position w:val="0"/>
          <w:sz w:val="21"/>
          <w:szCs w:val="21"/>
        </w:rPr>
        <w:t>.项目经理作为施工企业的代理人属于（</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A.委托代理</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B.法定代理</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C.指定代理</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D.无权代理</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33</w:t>
      </w:r>
      <w:r>
        <w:rPr>
          <w:rFonts w:hint="eastAsia" w:ascii="宋体" w:hAnsi="宋体" w:eastAsia="宋体" w:cs="宋体"/>
          <w:color w:val="000000"/>
          <w:spacing w:val="0"/>
          <w:w w:val="100"/>
          <w:position w:val="0"/>
          <w:sz w:val="21"/>
          <w:szCs w:val="21"/>
        </w:rPr>
        <w:t>.下列属于平行发包的缺点的是（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A.会约束招标投标主体的行为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B.施工阶段的管理、协调复杂</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C.投标竞争的激烈程度低</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D.工作内容较多</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34</w:t>
      </w:r>
      <w:r>
        <w:rPr>
          <w:rFonts w:hint="eastAsia" w:ascii="宋体" w:hAnsi="宋体" w:eastAsia="宋体" w:cs="宋体"/>
          <w:color w:val="000000"/>
          <w:spacing w:val="0"/>
          <w:w w:val="100"/>
          <w:position w:val="0"/>
          <w:sz w:val="21"/>
          <w:szCs w:val="21"/>
        </w:rPr>
        <w:t>.在工程建设的过程中，（</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）是最为常用的一种担保方式。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A.保证</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B.押金</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C.定金</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抵押</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35</w:t>
      </w:r>
      <w:r>
        <w:rPr>
          <w:rFonts w:hint="eastAsia" w:ascii="宋体" w:hAnsi="宋体" w:eastAsia="宋体" w:cs="宋体"/>
          <w:color w:val="000000"/>
          <w:spacing w:val="0"/>
          <w:w w:val="100"/>
          <w:position w:val="0"/>
          <w:sz w:val="21"/>
          <w:szCs w:val="21"/>
        </w:rPr>
        <w:t>.建设工程邀请招标单位数量不应少于（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A.3</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B.4</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C.5</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D.7</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36</w:t>
      </w:r>
      <w:r>
        <w:rPr>
          <w:rFonts w:hint="eastAsia" w:ascii="宋体" w:hAnsi="宋体" w:eastAsia="宋体" w:cs="宋体"/>
          <w:color w:val="000000"/>
          <w:spacing w:val="0"/>
          <w:w w:val="100"/>
          <w:position w:val="0"/>
          <w:sz w:val="21"/>
          <w:szCs w:val="21"/>
        </w:rPr>
        <w:t>.根据美国AIA标准合同文本，关于CM合同的说法，错误的是（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A.CM合同属于管理承包合同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B.代理型CM合同需要承担项目的实施风险</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C.依据业主委托项目实施阶段管理的范围和管理责任不同，分为代理型CM合同和风险型CM合同两类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D.风险型CM合同，其承包商应非常熟悉施工工艺和方法</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37</w:t>
      </w:r>
      <w:r>
        <w:rPr>
          <w:rFonts w:hint="eastAsia" w:ascii="宋体" w:hAnsi="宋体" w:eastAsia="宋体" w:cs="宋体"/>
          <w:color w:val="000000"/>
          <w:spacing w:val="0"/>
          <w:w w:val="100"/>
          <w:position w:val="0"/>
          <w:sz w:val="21"/>
          <w:szCs w:val="21"/>
        </w:rPr>
        <w:t>.下列关于劳务分包的说法，不正确的是（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A.劳务分包人不需要单独办理保险</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B.施工劳务分包的分包人主要提供劳动力资源</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C.劳务施工分包人需要编制单独的施工组织计划</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D.劳务分包人在全部工程竣工验收合格后，劳务分包人对其施工的工程质量不再承担责任</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val="en-US" w:eastAsia="zh-CN"/>
        </w:rPr>
        <w:t>8</w:t>
      </w:r>
      <w:r>
        <w:rPr>
          <w:rFonts w:hint="eastAsia" w:ascii="宋体" w:hAnsi="宋体" w:eastAsia="宋体" w:cs="宋体"/>
          <w:color w:val="000000"/>
          <w:spacing w:val="0"/>
          <w:w w:val="100"/>
          <w:position w:val="0"/>
          <w:sz w:val="21"/>
          <w:szCs w:val="21"/>
        </w:rPr>
        <w:t>.投标人应提交规定金额的投标保证金，并作为其投标书的一部分，数额不得超过招标项目估算价的（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 xml:space="preserve">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rPr>
        <w:t xml:space="preserve"> </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C.</w:t>
      </w:r>
      <w:r>
        <w:rPr>
          <w:rFonts w:hint="eastAsia" w:ascii="宋体" w:hAnsi="宋体" w:eastAsia="宋体" w:cs="宋体"/>
          <w:color w:val="000000"/>
          <w:spacing w:val="0"/>
          <w:w w:val="100"/>
          <w:position w:val="0"/>
          <w:sz w:val="21"/>
          <w:szCs w:val="21"/>
          <w:lang w:val="en-US" w:eastAsia="zh-CN"/>
        </w:rPr>
        <w:t>5％</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D.7％</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39</w:t>
      </w:r>
      <w:r>
        <w:rPr>
          <w:rFonts w:hint="eastAsia" w:ascii="宋体" w:hAnsi="宋体" w:eastAsia="宋体" w:cs="宋体"/>
          <w:color w:val="000000"/>
          <w:spacing w:val="0"/>
          <w:w w:val="100"/>
          <w:position w:val="0"/>
          <w:sz w:val="21"/>
          <w:szCs w:val="21"/>
        </w:rPr>
        <w:t>.监理人应当在收到承包人报送的支付分解报告后（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）天内给予批复或提出修改意见，经监理人批准的支付分解报告为有合同约束力的支付分解表。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A.7</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B.14</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21</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w:t>
      </w: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0</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40</w:t>
      </w:r>
      <w:r>
        <w:rPr>
          <w:rFonts w:hint="eastAsia" w:ascii="宋体" w:hAnsi="宋体" w:eastAsia="宋体" w:cs="宋体"/>
          <w:color w:val="auto"/>
          <w:spacing w:val="0"/>
          <w:w w:val="100"/>
          <w:position w:val="0"/>
          <w:sz w:val="21"/>
          <w:szCs w:val="21"/>
        </w:rPr>
        <w:t>.施工组织设计完成后，按专用条款的约定，将施工进度计划和施工方案说明报送（</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）审批。</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A.承包人</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B.发包人</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C.设计人</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D.监理人</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41</w:t>
      </w:r>
      <w:r>
        <w:rPr>
          <w:rFonts w:hint="eastAsia" w:ascii="宋体" w:hAnsi="宋体" w:eastAsia="宋体" w:cs="宋体"/>
          <w:color w:val="000000"/>
          <w:spacing w:val="0"/>
          <w:w w:val="100"/>
          <w:position w:val="0"/>
          <w:sz w:val="21"/>
          <w:szCs w:val="21"/>
        </w:rPr>
        <w:t>.下列建设工程勘察中，不属于工程测量的内容是（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A.平面控制测量</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B.高程控制测量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C.摄影测量</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D.地下水观测</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42</w:t>
      </w:r>
      <w:r>
        <w:rPr>
          <w:rFonts w:hint="eastAsia" w:ascii="宋体" w:hAnsi="宋体" w:eastAsia="宋体" w:cs="宋体"/>
          <w:color w:val="000000"/>
          <w:spacing w:val="0"/>
          <w:w w:val="100"/>
          <w:position w:val="0"/>
          <w:sz w:val="21"/>
          <w:szCs w:val="21"/>
        </w:rPr>
        <w:t>.采用邀请招标方式的，评标委员会应当向招标人推荐（</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）个中标候选方案。</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B.2</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D.2〜4</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43</w:t>
      </w:r>
      <w:r>
        <w:rPr>
          <w:rFonts w:hint="eastAsia" w:ascii="宋体" w:hAnsi="宋体" w:eastAsia="宋体" w:cs="宋体"/>
          <w:color w:val="000000"/>
          <w:spacing w:val="0"/>
          <w:w w:val="100"/>
          <w:position w:val="0"/>
          <w:sz w:val="21"/>
          <w:szCs w:val="21"/>
        </w:rPr>
        <w:t>.银皮书规定，业主在收到经双方商定的最终报表和书面结清证明后（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）天内，向承包商支付应付的最终款额。</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A.30</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B.42</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C.56</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D.81</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44</w:t>
      </w:r>
      <w:r>
        <w:rPr>
          <w:rFonts w:hint="eastAsia" w:ascii="宋体" w:hAnsi="宋体" w:eastAsia="宋体" w:cs="宋体"/>
          <w:color w:val="000000"/>
          <w:spacing w:val="0"/>
          <w:w w:val="100"/>
          <w:position w:val="0"/>
          <w:sz w:val="21"/>
          <w:szCs w:val="21"/>
        </w:rPr>
        <w:t>.合同法律关系的主体不包括（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A.自然人</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B.法人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C.智力成果</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D.其他组织</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45</w:t>
      </w:r>
      <w:r>
        <w:rPr>
          <w:rFonts w:hint="eastAsia" w:ascii="宋体" w:hAnsi="宋体" w:eastAsia="宋体" w:cs="宋体"/>
          <w:color w:val="000000"/>
          <w:spacing w:val="0"/>
          <w:w w:val="100"/>
          <w:position w:val="0"/>
          <w:sz w:val="21"/>
          <w:szCs w:val="21"/>
        </w:rPr>
        <w:t>.招标人可以对已发出的资格预审文件进行必要的澄清修改，招标人应当在提交资格预审申请文件截止时间至少（</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）日前，以书面形式通知所有获取资格预审文件的潜在投标人。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A.1</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B.2</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C.3</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D.5</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46</w:t>
      </w:r>
      <w:r>
        <w:rPr>
          <w:rFonts w:hint="eastAsia" w:ascii="宋体" w:hAnsi="宋体" w:eastAsia="宋体" w:cs="宋体"/>
          <w:color w:val="000000"/>
          <w:spacing w:val="0"/>
          <w:w w:val="100"/>
          <w:position w:val="0"/>
          <w:sz w:val="21"/>
          <w:szCs w:val="21"/>
        </w:rPr>
        <w:t>.关于物价浮动合同价格调整的表述中，不正确的是（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A.通用条款规定的基准日期指投标截止日前第28天</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B.规定基准日期的作用是划分该日后由于政策法规的变化或市场物价浮动对合同价格影响的责任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C.承包人投标阶段在基准日后不再进行此方面的调研，进入编制投标文件阶段</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D.合同履行期间市场价格浮动对施工成本造成的影响是否允许调整合同价格，要视施工质量的高低来决定</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47.</w:t>
      </w:r>
      <w:r>
        <w:rPr>
          <w:rFonts w:hint="eastAsia" w:ascii="宋体" w:hAnsi="宋体" w:eastAsia="宋体" w:cs="宋体"/>
          <w:color w:val="000000"/>
          <w:spacing w:val="0"/>
          <w:w w:val="100"/>
          <w:position w:val="0"/>
          <w:sz w:val="21"/>
          <w:szCs w:val="21"/>
        </w:rPr>
        <w:t>设计施工总承包合同履行过程中，合同进度计划进行修订后，承包人也应对支付分解表做出相应的调整，并报（</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）批复。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A.政府部门</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B.发包人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C.监理人</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D.项目经理</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48</w:t>
      </w:r>
      <w:r>
        <w:rPr>
          <w:rFonts w:hint="eastAsia" w:ascii="宋体" w:hAnsi="宋体" w:eastAsia="宋体" w:cs="宋体"/>
          <w:color w:val="000000"/>
          <w:spacing w:val="0"/>
          <w:w w:val="100"/>
          <w:position w:val="0"/>
          <w:sz w:val="21"/>
          <w:szCs w:val="21"/>
        </w:rPr>
        <w:t>.建设工程勘察过程中的任何变更，经办理正式变更手续后，（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）应按实际发生的工作量支付勘察费。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A.设计人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B.发包人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C.承包人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D.分包人</w:t>
      </w:r>
    </w:p>
    <w:p>
      <w:pPr>
        <w:rPr>
          <w:rFonts w:hint="eastAsia" w:ascii="宋体" w:hAnsi="宋体" w:eastAsia="宋体" w:cs="宋体"/>
          <w:color w:val="FF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49</w:t>
      </w:r>
      <w:r>
        <w:rPr>
          <w:rFonts w:hint="eastAsia" w:ascii="宋体" w:hAnsi="宋体" w:eastAsia="宋体" w:cs="宋体"/>
          <w:color w:val="000000"/>
          <w:spacing w:val="0"/>
          <w:w w:val="100"/>
          <w:position w:val="0"/>
          <w:sz w:val="21"/>
          <w:szCs w:val="21"/>
        </w:rPr>
        <w:t>.签订（</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）时，需要在专用条款中对其他合同文件的具体组成予以明确。</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A.专用合同条款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B.合同协议书</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.中标通知书</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D.通用合同条款</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50</w:t>
      </w:r>
      <w:r>
        <w:rPr>
          <w:rFonts w:hint="eastAsia" w:ascii="宋体" w:hAnsi="宋体" w:eastAsia="宋体" w:cs="宋体"/>
          <w:color w:val="000000"/>
          <w:spacing w:val="0"/>
          <w:w w:val="100"/>
          <w:position w:val="0"/>
          <w:sz w:val="21"/>
          <w:szCs w:val="21"/>
        </w:rPr>
        <w:t>.下列关于设计施工总承包合同的表述，不正确的是（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A.合同责任单一，责任明确</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B.建设周期长</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C.可以减少设计变更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D.可以减少承包人的索赔</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b/>
          <w:bCs/>
          <w:color w:val="000000"/>
          <w:spacing w:val="0"/>
          <w:w w:val="100"/>
          <w:position w:val="0"/>
          <w:sz w:val="21"/>
          <w:szCs w:val="21"/>
        </w:rPr>
      </w:pPr>
      <w:r>
        <w:rPr>
          <w:rFonts w:hint="eastAsia" w:ascii="宋体" w:hAnsi="宋体" w:eastAsia="宋体" w:cs="宋体"/>
          <w:b/>
          <w:bCs/>
          <w:color w:val="000000"/>
          <w:spacing w:val="0"/>
          <w:w w:val="100"/>
          <w:position w:val="0"/>
          <w:sz w:val="21"/>
          <w:szCs w:val="21"/>
        </w:rPr>
        <w:t>二、多项选择题（共30题，每题2分。每题的备选项中，有2个或2个以上符合题意，至少有1个错项。错选，本题不得分；少选，所选的每个选项得0.5分）</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5</w:t>
      </w:r>
      <w:r>
        <w:rPr>
          <w:rFonts w:hint="eastAsia" w:ascii="宋体" w:hAnsi="宋体" w:eastAsia="宋体" w:cs="宋体"/>
          <w:color w:val="auto"/>
          <w:spacing w:val="0"/>
          <w:w w:val="100"/>
          <w:position w:val="0"/>
          <w:sz w:val="21"/>
          <w:szCs w:val="21"/>
        </w:rPr>
        <w:t>1.按照《招标投标法实施条例》的规定</w:t>
      </w:r>
      <w:r>
        <w:rPr>
          <w:rFonts w:hint="eastAsia" w:ascii="宋体" w:hAnsi="宋体" w:eastAsia="宋体" w:cs="宋体"/>
          <w:color w:val="auto"/>
          <w:spacing w:val="0"/>
          <w:w w:val="100"/>
          <w:position w:val="0"/>
          <w:sz w:val="21"/>
          <w:szCs w:val="21"/>
          <w:lang w:eastAsia="zh-CN"/>
        </w:rPr>
        <w:t>，</w:t>
      </w:r>
      <w:r>
        <w:rPr>
          <w:rFonts w:hint="eastAsia" w:ascii="宋体" w:hAnsi="宋体" w:eastAsia="宋体" w:cs="宋体"/>
          <w:color w:val="auto"/>
          <w:spacing w:val="0"/>
          <w:w w:val="100"/>
          <w:position w:val="0"/>
          <w:sz w:val="21"/>
          <w:szCs w:val="21"/>
        </w:rPr>
        <w:t>招标过程中出现（</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）的情形时，招标人有权没收投标人的投标保证金。</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A.投标人在投标有效期内撤销其投标文件</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B.投标人在投标有效期内修改其投标文件</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C.投标人逾期送达投标文件</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D.招标人对已发出的招标文件进行澄清或者修改</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E.中标人在收到中标通知书后，无正当理由拒签合同协议书或未按招标文件规定提交履约担保</w:t>
      </w:r>
    </w:p>
    <w:p>
      <w:pPr>
        <w:rPr>
          <w:rFonts w:hint="eastAsia" w:ascii="宋体" w:hAnsi="宋体" w:eastAsia="宋体" w:cs="宋体"/>
          <w:color w:val="auto"/>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52</w:t>
      </w:r>
      <w:r>
        <w:rPr>
          <w:rFonts w:hint="eastAsia" w:ascii="宋体" w:hAnsi="宋体" w:eastAsia="宋体" w:cs="宋体"/>
          <w:color w:val="000000"/>
          <w:spacing w:val="0"/>
          <w:w w:val="100"/>
          <w:position w:val="0"/>
          <w:sz w:val="21"/>
          <w:szCs w:val="21"/>
        </w:rPr>
        <w:t>.工程设计合同签订后，设计人承接的设计工作内容发生变动，设计合同的变更应遵循的原则包括（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A.在原定设计范围内的内容，经发包人同意设计人可以进行必要的修改和调整补充</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B.设计人进行设计交底时，监理人提出的变更要求，经过设计人进行修改后即可交付施工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C.经过批准的设计文件需要修改，发包人先报经原审批机关批准，再委托原设计人修改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D.经过修改的设计文件，发包人应重新按设计管理程序经有关部门审批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E.施工承包人在其设计资质许可的范围内可以自行修改施工图设计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53</w:t>
      </w:r>
      <w:r>
        <w:rPr>
          <w:rFonts w:hint="eastAsia" w:ascii="宋体" w:hAnsi="宋体" w:eastAsia="宋体" w:cs="宋体"/>
          <w:color w:val="000000"/>
          <w:spacing w:val="0"/>
          <w:w w:val="100"/>
          <w:position w:val="0"/>
          <w:sz w:val="21"/>
          <w:szCs w:val="21"/>
        </w:rPr>
        <w:t>.按照施工合同内不可抗力条款的规定，下列事件中属于不可抗力的有（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A.龙卷风导致吊车倒塌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B.地震导致已施工主体建筑物的开裂</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C.承包人管理不善导致的仓库爆炸</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D.承包人拖欠雇员工资导致的动乱</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E.火灾</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54</w:t>
      </w:r>
      <w:r>
        <w:rPr>
          <w:rFonts w:hint="eastAsia" w:ascii="宋体" w:hAnsi="宋体" w:eastAsia="宋体" w:cs="宋体"/>
          <w:color w:val="000000"/>
          <w:spacing w:val="0"/>
          <w:w w:val="100"/>
          <w:position w:val="0"/>
          <w:sz w:val="21"/>
          <w:szCs w:val="21"/>
        </w:rPr>
        <w:t>.设备</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购合同履行过程中，买方未能按合同约定支付合同价款的应支付违约金，下列关于违约金的说法正确的有（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A.从迟付的第一周到第四周，每周迟延付款违约金为迟延付款金额的0.5</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B.从迟付的第五周到第八周，每周迟延付款违约金为迟延付款金额的1.0</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C.从迟付的第九周到第十二周，每周迟延付款违约金为迟延付款金额的1.5</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D.迟付不足一周的，按实际天数计算</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E.迟付违约金的总额不得超过合同价格的10</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FF0000"/>
          <w:spacing w:val="0"/>
          <w:w w:val="100"/>
          <w:position w:val="0"/>
          <w:sz w:val="21"/>
          <w:szCs w:val="21"/>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55</w:t>
      </w:r>
      <w:r>
        <w:rPr>
          <w:rFonts w:hint="eastAsia" w:ascii="宋体" w:hAnsi="宋体" w:eastAsia="宋体" w:cs="宋体"/>
          <w:color w:val="000000"/>
          <w:spacing w:val="0"/>
          <w:w w:val="100"/>
          <w:position w:val="0"/>
          <w:sz w:val="21"/>
          <w:szCs w:val="21"/>
        </w:rPr>
        <w:t>.对大型工程设备招标</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购进行初步评审时的内容主要包括（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A.文件签署是否合格</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B.总体编排是否有序</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C.投标文件是否完整</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D.比较投标价的高低</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E.投标人是否提交了投标保证金</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FF0000"/>
          <w:spacing w:val="0"/>
          <w:w w:val="100"/>
          <w:position w:val="0"/>
          <w:sz w:val="21"/>
          <w:szCs w:val="21"/>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56</w:t>
      </w:r>
      <w:r>
        <w:rPr>
          <w:rFonts w:hint="eastAsia" w:ascii="宋体" w:hAnsi="宋体" w:eastAsia="宋体" w:cs="宋体"/>
          <w:color w:val="auto"/>
          <w:spacing w:val="0"/>
          <w:w w:val="100"/>
          <w:position w:val="0"/>
          <w:sz w:val="21"/>
          <w:szCs w:val="21"/>
        </w:rPr>
        <w:t>.根据《招标投标法实施条例》的规定，依法必须进行施工招标的工程建设项目，可以采用邀请招标的情形有（</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lang w:eastAsia="zh-CN"/>
        </w:rPr>
      </w:pPr>
      <w:r>
        <w:rPr>
          <w:rFonts w:hint="eastAsia" w:ascii="宋体" w:hAnsi="宋体" w:eastAsia="宋体" w:cs="宋体"/>
          <w:color w:val="auto"/>
          <w:spacing w:val="0"/>
          <w:w w:val="100"/>
          <w:position w:val="0"/>
          <w:sz w:val="21"/>
          <w:szCs w:val="21"/>
        </w:rPr>
        <w:t>A.施工主要技术采用不可替代的专利或者专有技术</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lang w:eastAsia="zh-CN"/>
        </w:rPr>
      </w:pPr>
      <w:r>
        <w:rPr>
          <w:rFonts w:hint="eastAsia" w:ascii="宋体" w:hAnsi="宋体" w:eastAsia="宋体" w:cs="宋体"/>
          <w:color w:val="auto"/>
          <w:spacing w:val="0"/>
          <w:w w:val="100"/>
          <w:position w:val="0"/>
          <w:sz w:val="21"/>
          <w:szCs w:val="21"/>
        </w:rPr>
        <w:t>B.在建工程追加附属小型工程或者主体加层工作</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lang w:eastAsia="zh-CN"/>
        </w:rPr>
      </w:pPr>
      <w:r>
        <w:rPr>
          <w:rFonts w:hint="eastAsia" w:ascii="宋体" w:hAnsi="宋体" w:eastAsia="宋体" w:cs="宋体"/>
          <w:color w:val="auto"/>
          <w:spacing w:val="0"/>
          <w:w w:val="100"/>
          <w:position w:val="0"/>
          <w:sz w:val="21"/>
          <w:szCs w:val="21"/>
        </w:rPr>
        <w:t>C.采用公开招标方式的费用占项目合同金额的比例过大</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lang w:eastAsia="zh-CN"/>
        </w:rPr>
      </w:pPr>
      <w:r>
        <w:rPr>
          <w:rFonts w:hint="eastAsia" w:ascii="宋体" w:hAnsi="宋体" w:eastAsia="宋体" w:cs="宋体"/>
          <w:color w:val="auto"/>
          <w:spacing w:val="0"/>
          <w:w w:val="100"/>
          <w:position w:val="0"/>
          <w:sz w:val="21"/>
          <w:szCs w:val="21"/>
        </w:rPr>
        <w:t>D.项目受自然地域环境限制，只有少数潜在投标人可供选择</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lang w:eastAsia="zh-CN"/>
        </w:rPr>
      </w:pPr>
      <w:r>
        <w:rPr>
          <w:rFonts w:hint="eastAsia" w:ascii="宋体" w:hAnsi="宋体" w:eastAsia="宋体" w:cs="宋体"/>
          <w:color w:val="auto"/>
          <w:spacing w:val="0"/>
          <w:w w:val="100"/>
          <w:position w:val="0"/>
          <w:sz w:val="21"/>
          <w:szCs w:val="21"/>
        </w:rPr>
        <w:t>E.项目技术复杂，只有少数潜在投标人可供选择</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57</w:t>
      </w:r>
      <w:r>
        <w:rPr>
          <w:rFonts w:hint="eastAsia" w:ascii="宋体" w:hAnsi="宋体" w:eastAsia="宋体" w:cs="宋体"/>
          <w:color w:val="000000"/>
          <w:spacing w:val="0"/>
          <w:w w:val="100"/>
          <w:position w:val="0"/>
          <w:sz w:val="21"/>
          <w:szCs w:val="21"/>
        </w:rPr>
        <w:t>.根据《招标投标法》的规定，常用的评标方法分为（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A.定性分析法</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B.最低评标价法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C.定量分析法</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D.最高评标价法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E.综合评估法</w:t>
      </w:r>
    </w:p>
    <w:p>
      <w:pPr>
        <w:rPr>
          <w:rFonts w:hint="eastAsia" w:ascii="宋体" w:hAnsi="宋体" w:eastAsia="宋体" w:cs="宋体"/>
          <w:color w:val="FF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58.</w:t>
      </w:r>
      <w:r>
        <w:rPr>
          <w:rFonts w:hint="eastAsia" w:ascii="宋体" w:hAnsi="宋体" w:eastAsia="宋体" w:cs="宋体"/>
          <w:color w:val="000000"/>
          <w:spacing w:val="0"/>
          <w:w w:val="100"/>
          <w:position w:val="0"/>
          <w:sz w:val="21"/>
          <w:szCs w:val="21"/>
        </w:rPr>
        <w:t>建筑工程设计投标管理中，投入、产出经济效益比较主要涉及（</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A.投资估算是否超过限制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B.先进的工艺流程可能带来的投资回报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C.工艺流程是否先进</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D.设备选型的适用性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E.建筑标准是否合理</w:t>
      </w:r>
    </w:p>
    <w:p>
      <w:pPr>
        <w:rPr>
          <w:rFonts w:hint="eastAsia" w:ascii="宋体" w:hAnsi="宋体" w:eastAsia="宋体" w:cs="宋体"/>
          <w:color w:val="FF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59</w:t>
      </w:r>
      <w:r>
        <w:rPr>
          <w:rFonts w:hint="eastAsia" w:ascii="宋体" w:hAnsi="宋体" w:eastAsia="宋体" w:cs="宋体"/>
          <w:color w:val="000000"/>
          <w:spacing w:val="0"/>
          <w:w w:val="100"/>
          <w:position w:val="0"/>
          <w:sz w:val="21"/>
          <w:szCs w:val="21"/>
        </w:rPr>
        <w:t>.因勘察质量造成重大经济损失或工程事故时，勘察人可能承担的责任包括（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负法律责任</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B.免收直接受损失部分的勘察费</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C.负行政责任</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D.支付赔偿金</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E.吊销勘察机构资质</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60</w:t>
      </w:r>
      <w:r>
        <w:rPr>
          <w:rFonts w:hint="eastAsia" w:ascii="宋体" w:hAnsi="宋体" w:eastAsia="宋体" w:cs="宋体"/>
          <w:color w:val="000000"/>
          <w:spacing w:val="0"/>
          <w:w w:val="100"/>
          <w:position w:val="0"/>
          <w:sz w:val="21"/>
          <w:szCs w:val="21"/>
        </w:rPr>
        <w:t>.关于工程分包的叙述，不正确的有（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A.承包人可以将其承包的全部工程转包给第三人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B.分包人的资质能力应经承包人审查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C.主体工程的施工任务不允许分包</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D.主要工程量必须由承包人完成</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E.承包人选择的分包人不需要提请发包人同意</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1.下列关于代理的各项表述，不正确的有（</w:t>
      </w:r>
      <w:r>
        <w:rPr>
          <w:rFonts w:hint="eastAsia" w:ascii="宋体" w:hAnsi="宋体" w:eastAsia="宋体" w:cs="宋体"/>
          <w:color w:val="000000"/>
          <w:spacing w:val="0"/>
          <w:w w:val="100"/>
          <w:position w:val="0"/>
          <w:sz w:val="21"/>
          <w:szCs w:val="21"/>
          <w:lang w:val="en-US" w:eastAsia="zh-CN"/>
        </w:rPr>
        <w:t xml:space="preserve">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A.代理人和第三人串通，损害被代理人利益的，由代理人和第三人负连带责任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B.无代理权、超越代理权或者代理权终止后的行为，在任何情况下，被代理人都不承担民事责任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C.书面委托代理的委托书授权不明的，应由被代理人承担责任，代理人可不承担责任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D.第三人知道行为人没有代理权，还与行为人实施民事行为给他人造成损害的，由第三人和行为人负连带责任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E.被代理人知道代理人的代理行为违法不表示反对的，由被代理人和代理人负连带责任</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62</w:t>
      </w:r>
      <w:r>
        <w:rPr>
          <w:rFonts w:hint="eastAsia" w:ascii="宋体" w:hAnsi="宋体" w:eastAsia="宋体" w:cs="宋体"/>
          <w:color w:val="000000"/>
          <w:spacing w:val="0"/>
          <w:w w:val="100"/>
          <w:position w:val="0"/>
          <w:sz w:val="21"/>
          <w:szCs w:val="21"/>
        </w:rPr>
        <w:t>.AIA针对不同项目管理模式和合同各方关系颁布了多个系列的合同和文件，下列说法正确的有（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A系列为业主与供应商之间的合同文件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B.F系列为建筑师企业与项目管理中使用的文件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C.E系列为合同和办公管理中使用的文件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D.D系列为建筑师行业内部使用的文件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E.C系列为财务管理报表</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63</w:t>
      </w:r>
      <w:r>
        <w:rPr>
          <w:rFonts w:hint="eastAsia" w:ascii="宋体" w:hAnsi="宋体" w:eastAsia="宋体" w:cs="宋体"/>
          <w:color w:val="000000"/>
          <w:spacing w:val="0"/>
          <w:w w:val="100"/>
          <w:position w:val="0"/>
          <w:sz w:val="21"/>
          <w:szCs w:val="21"/>
        </w:rPr>
        <w:t>.从承发包的不同范围和数量进行划分，可以将建设工程合同分为（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A.建设工程勘察合同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B.建设工程施工设计合同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C.工程施工承包合同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D.施工分包合同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建设工程设计施工总承包合同</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4.根据《标准施工合同》，下列事件中，承包人可获得工期、费用和利润补偿的有（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A.施工过程中发现文物</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B.因发包人原因导致暂停施工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C.发生不可抗力不能按期竣工</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D.法规变化引起的价格调整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E.材料采购合同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65</w:t>
      </w:r>
      <w:r>
        <w:rPr>
          <w:rFonts w:hint="eastAsia" w:ascii="宋体" w:hAnsi="宋体" w:eastAsia="宋体" w:cs="宋体"/>
          <w:color w:val="000000"/>
          <w:spacing w:val="0"/>
          <w:w w:val="100"/>
          <w:position w:val="0"/>
          <w:sz w:val="21"/>
          <w:szCs w:val="21"/>
        </w:rPr>
        <w:t>.以代理权产生的依据不同，可将代理分为（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A.再代理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B.委托代理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C.指定代理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D.准代理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E.法定代理</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66.</w:t>
      </w:r>
      <w:r>
        <w:rPr>
          <w:rFonts w:hint="eastAsia" w:ascii="宋体" w:hAnsi="宋体" w:eastAsia="宋体" w:cs="宋体"/>
          <w:color w:val="000000"/>
          <w:spacing w:val="0"/>
          <w:w w:val="100"/>
          <w:position w:val="0"/>
          <w:sz w:val="21"/>
          <w:szCs w:val="21"/>
        </w:rPr>
        <w:t>按照设计合同示范文本的规定，在设计合同的履行中，发包人要求终止或解除合同，后果责任包括（）</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A.设计人未开始设计工作的，退还发包人已付的定金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B.设计人未开始设计工作的，不退还发包人已付定金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C.设计工作不足一半时，按该阶段设计费的一半支付设计费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D.设计工作超过一半时，按实际完成的工作量支付设计费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E.设计工作超过一半时，按该阶段设计费的全部支付设计费</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67</w:t>
      </w:r>
      <w:r>
        <w:rPr>
          <w:rFonts w:hint="eastAsia" w:ascii="宋体" w:hAnsi="宋体" w:eastAsia="宋体" w:cs="宋体"/>
          <w:color w:val="auto"/>
          <w:spacing w:val="0"/>
          <w:w w:val="100"/>
          <w:position w:val="0"/>
          <w:sz w:val="21"/>
          <w:szCs w:val="21"/>
        </w:rPr>
        <w:t>.下列事项，属于保险人在建筑工程一切险中的除外责任有（</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A.地震</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B.洪水</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C.设计错误引起的损失</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D.自然磨损</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E.维修保养费用</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68</w:t>
      </w:r>
      <w:r>
        <w:rPr>
          <w:rFonts w:hint="eastAsia" w:ascii="宋体" w:hAnsi="宋体" w:eastAsia="宋体" w:cs="宋体"/>
          <w:color w:val="000000"/>
          <w:spacing w:val="0"/>
          <w:w w:val="100"/>
          <w:position w:val="0"/>
          <w:sz w:val="21"/>
          <w:szCs w:val="21"/>
        </w:rPr>
        <w:t>.下列保险合同中，属于财产保险合同的有（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A.人身意外伤害险</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B.货物运输险</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C.建筑工程一切险</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D.机器损坏险</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E.安装工程一切险</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6</w:t>
      </w:r>
      <w:r>
        <w:rPr>
          <w:rFonts w:hint="eastAsia" w:ascii="宋体" w:hAnsi="宋体" w:eastAsia="宋体" w:cs="宋体"/>
          <w:color w:val="auto"/>
          <w:spacing w:val="0"/>
          <w:w w:val="100"/>
          <w:position w:val="0"/>
          <w:sz w:val="21"/>
          <w:szCs w:val="21"/>
        </w:rPr>
        <w:t>9.设计招标文件应当包括（</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A.设计范围</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lang w:eastAsia="zh-CN"/>
        </w:rPr>
      </w:pPr>
      <w:r>
        <w:rPr>
          <w:rFonts w:hint="eastAsia" w:ascii="宋体" w:hAnsi="宋体" w:eastAsia="宋体" w:cs="宋体"/>
          <w:color w:val="auto"/>
          <w:spacing w:val="0"/>
          <w:w w:val="100"/>
          <w:position w:val="0"/>
          <w:sz w:val="21"/>
          <w:szCs w:val="21"/>
        </w:rPr>
        <w:t>B.设计费用支付方式</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w:t>
      </w:r>
      <w:r>
        <w:rPr>
          <w:rFonts w:hint="eastAsia" w:ascii="宋体" w:hAnsi="宋体" w:eastAsia="宋体" w:cs="宋体"/>
          <w:color w:val="auto"/>
          <w:spacing w:val="0"/>
          <w:w w:val="100"/>
          <w:position w:val="0"/>
          <w:sz w:val="21"/>
          <w:szCs w:val="21"/>
          <w:lang w:val="en-US" w:eastAsia="zh-CN"/>
        </w:rPr>
        <w:t>.</w:t>
      </w:r>
      <w:r>
        <w:rPr>
          <w:rFonts w:hint="eastAsia" w:ascii="宋体" w:hAnsi="宋体" w:eastAsia="宋体" w:cs="宋体"/>
          <w:color w:val="auto"/>
          <w:spacing w:val="0"/>
          <w:w w:val="100"/>
          <w:position w:val="0"/>
          <w:sz w:val="21"/>
          <w:szCs w:val="21"/>
        </w:rPr>
        <w:t>招标通知书</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w:t>
      </w:r>
      <w:r>
        <w:rPr>
          <w:rFonts w:hint="eastAsia" w:ascii="宋体" w:hAnsi="宋体" w:eastAsia="宋体" w:cs="宋体"/>
          <w:color w:val="auto"/>
          <w:spacing w:val="0"/>
          <w:w w:val="100"/>
          <w:position w:val="0"/>
          <w:sz w:val="21"/>
          <w:szCs w:val="21"/>
          <w:lang w:val="en-US" w:eastAsia="zh-CN"/>
        </w:rPr>
        <w:t>.</w:t>
      </w:r>
      <w:r>
        <w:rPr>
          <w:rFonts w:hint="eastAsia" w:ascii="宋体" w:hAnsi="宋体" w:eastAsia="宋体" w:cs="宋体"/>
          <w:color w:val="auto"/>
          <w:spacing w:val="0"/>
          <w:w w:val="100"/>
          <w:position w:val="0"/>
          <w:sz w:val="21"/>
          <w:szCs w:val="21"/>
        </w:rPr>
        <w:t>评标标准和方法</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E.评标结果</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7</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rPr>
        <w:t>.下列关于供货方不能按期交货的说法中，正确的有（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A.供货方逾期交货，应补偿采购方的额外损失</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B.供货方提前交货，采购方可拒绝提前提货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C.采购方可因供货方逾期交货而解除合同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D.采购方因供货方提前交货而应提前付款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E.逾期交货供货方承担违约责任</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71</w:t>
      </w:r>
      <w:r>
        <w:rPr>
          <w:rFonts w:hint="eastAsia" w:ascii="宋体" w:hAnsi="宋体" w:eastAsia="宋体" w:cs="宋体"/>
          <w:color w:val="000000"/>
          <w:spacing w:val="0"/>
          <w:w w:val="100"/>
          <w:position w:val="0"/>
          <w:sz w:val="21"/>
          <w:szCs w:val="21"/>
        </w:rPr>
        <w:t>.我国《担保法》规定的担保方式有（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A.质押</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B.留置</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.抵押</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D.信誉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E.保证</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72</w:t>
      </w:r>
      <w:r>
        <w:rPr>
          <w:rFonts w:hint="eastAsia" w:ascii="宋体" w:hAnsi="宋体" w:eastAsia="宋体" w:cs="宋体"/>
          <w:color w:val="000000"/>
          <w:spacing w:val="0"/>
          <w:w w:val="100"/>
          <w:position w:val="0"/>
          <w:sz w:val="21"/>
          <w:szCs w:val="21"/>
        </w:rPr>
        <w:t>.建设工程勘察合同当事人包括（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A.发包人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B.承包人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C.勘察人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D.设计人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E.政府相关部门</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73</w:t>
      </w:r>
      <w:r>
        <w:rPr>
          <w:rFonts w:hint="eastAsia" w:ascii="宋体" w:hAnsi="宋体" w:eastAsia="宋体" w:cs="宋体"/>
          <w:color w:val="auto"/>
          <w:spacing w:val="0"/>
          <w:w w:val="100"/>
          <w:position w:val="0"/>
          <w:sz w:val="21"/>
          <w:szCs w:val="21"/>
        </w:rPr>
        <w:t>.根据《建设工程设计合同（示范文本）》的规定，发包人和设计人必须共同保证施工图设计满足的条件有（</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A.建筑物的设计稳定、安全、可靠</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B.提出技术设计计划</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C.设计的施工图达到规定的设计深度</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D.设计符合消防、节能、环保等有关强制性标准、规范</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E.不存在有可能损害公共利益的其他影响</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74</w:t>
      </w:r>
      <w:r>
        <w:rPr>
          <w:rFonts w:hint="eastAsia" w:ascii="宋体" w:hAnsi="宋体" w:eastAsia="宋体" w:cs="宋体"/>
          <w:color w:val="000000"/>
          <w:spacing w:val="0"/>
          <w:w w:val="100"/>
          <w:position w:val="0"/>
          <w:sz w:val="21"/>
          <w:szCs w:val="21"/>
        </w:rPr>
        <w:t>.下列（</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）情况属于发包人责任暂停施工的原因。</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A.地方法规要求某一段时间内不允许施工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B.同时在现场的几个独立承包人之间出现施工交叉干扰</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C.施工过程中出现设计缺陷</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D.发包人订购的设备已运抵施工现场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E.施工遇到了有考古价值的文物或古迹需要进行现场保护</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75</w:t>
      </w:r>
      <w:r>
        <w:rPr>
          <w:rFonts w:hint="eastAsia" w:ascii="宋体" w:hAnsi="宋体" w:eastAsia="宋体" w:cs="宋体"/>
          <w:color w:val="000000"/>
          <w:spacing w:val="0"/>
          <w:w w:val="100"/>
          <w:position w:val="0"/>
          <w:sz w:val="21"/>
          <w:szCs w:val="21"/>
        </w:rPr>
        <w:t>.根据《标准施工合同》的规定，履约担保和预付款担保的主要区别有（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A.担保的方式不同</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B.担保的金额不同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C.担保的期限不同</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D.担保的作用不同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E.被担保的主体不同</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w:t>
      </w:r>
      <w:r>
        <w:rPr>
          <w:rFonts w:hint="eastAsia" w:ascii="宋体" w:hAnsi="宋体" w:eastAsia="宋体" w:cs="宋体"/>
          <w:color w:val="000000"/>
          <w:spacing w:val="0"/>
          <w:w w:val="100"/>
          <w:position w:val="0"/>
          <w:sz w:val="21"/>
          <w:szCs w:val="21"/>
        </w:rPr>
        <w:t>6.建设工程项目材料设备采购招标</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用综合评标法需要考虑的因素有（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A.投标价</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B.付款条件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C.设备性能</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D.寿命残值</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E.燃料消耗费</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77</w:t>
      </w:r>
      <w:r>
        <w:rPr>
          <w:rFonts w:hint="eastAsia" w:ascii="宋体" w:hAnsi="宋体" w:eastAsia="宋体" w:cs="宋体"/>
          <w:color w:val="auto"/>
          <w:spacing w:val="0"/>
          <w:w w:val="100"/>
          <w:position w:val="0"/>
          <w:sz w:val="21"/>
          <w:szCs w:val="21"/>
        </w:rPr>
        <w:t>.施工合同履行过程中，由于发包人原因顺延合同工期的情况有（</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A.增加合同工作内容</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B.提供图纸延误</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C.改变合同中任何一项工作的质量要求</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D.异常恶劣气候条件</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E.承包人擅自暂停施工</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7</w:t>
      </w:r>
      <w:r>
        <w:rPr>
          <w:rFonts w:hint="eastAsia" w:ascii="宋体" w:hAnsi="宋体" w:eastAsia="宋体" w:cs="宋体"/>
          <w:color w:val="000000"/>
          <w:spacing w:val="0"/>
          <w:w w:val="100"/>
          <w:position w:val="0"/>
          <w:sz w:val="21"/>
          <w:szCs w:val="21"/>
          <w:lang w:val="en-US" w:eastAsia="zh-CN"/>
        </w:rPr>
        <w:t>8</w:t>
      </w:r>
      <w:r>
        <w:rPr>
          <w:rFonts w:hint="eastAsia" w:ascii="宋体" w:hAnsi="宋体" w:eastAsia="宋体" w:cs="宋体"/>
          <w:color w:val="000000"/>
          <w:spacing w:val="0"/>
          <w:w w:val="100"/>
          <w:position w:val="0"/>
          <w:sz w:val="21"/>
          <w:szCs w:val="21"/>
        </w:rPr>
        <w:t>.按照标的不同，建设工程材料设备采购合同可以分为（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A.材料采购合同</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B.即时买卖合同</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C.非即时买卖合同</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D.设备采购合同</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E.竞争买卖合同</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79</w:t>
      </w:r>
      <w:r>
        <w:rPr>
          <w:rFonts w:hint="eastAsia" w:ascii="宋体" w:hAnsi="宋体" w:eastAsia="宋体" w:cs="宋体"/>
          <w:color w:val="000000"/>
          <w:spacing w:val="0"/>
          <w:w w:val="100"/>
          <w:position w:val="0"/>
          <w:sz w:val="21"/>
          <w:szCs w:val="21"/>
        </w:rPr>
        <w:t>.在工程项目建设过程中，不可以</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用的保证方式有（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A.投标人提供投标保函</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B.中标人提供担保公司出具的履约担保书</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C.发包人提供的在建工程股权质押担保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D.发包人提供的在建工程留置权担保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E.承包人提交的预付款保函</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80</w:t>
      </w:r>
      <w:r>
        <w:rPr>
          <w:rFonts w:hint="eastAsia" w:ascii="宋体" w:hAnsi="宋体" w:eastAsia="宋体" w:cs="宋体"/>
          <w:color w:val="000000"/>
          <w:spacing w:val="0"/>
          <w:w w:val="100"/>
          <w:position w:val="0"/>
          <w:sz w:val="21"/>
          <w:szCs w:val="21"/>
        </w:rPr>
        <w:t>.建设工程施工招标的投标人须知包括（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A.前附表</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B.文字说明</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C.开标程序</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D.投标保证金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E.附表格式</w:t>
      </w:r>
    </w:p>
    <w:p>
      <w:pPr>
        <w:rPr>
          <w:rFonts w:hint="eastAsia" w:ascii="宋体" w:hAnsi="宋体" w:eastAsia="宋体" w:cs="宋体"/>
          <w:sz w:val="21"/>
          <w:szCs w:val="21"/>
          <w:lang w:val="en-US" w:eastAsia="zh-CN"/>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bookmarkStart w:id="0" w:name="_GoBack"/>
      <w:bookmarkEnd w:id="0"/>
    </w:p>
    <w:p>
      <w:pPr>
        <w:jc w:val="center"/>
        <w:rPr>
          <w:rFonts w:hint="default" w:ascii="宋体" w:hAnsi="宋体" w:eastAsia="宋体" w:cs="宋体"/>
          <w:b/>
          <w:bCs/>
          <w:color w:val="000000"/>
          <w:spacing w:val="0"/>
          <w:w w:val="100"/>
          <w:position w:val="0"/>
          <w:sz w:val="21"/>
          <w:szCs w:val="21"/>
          <w:lang w:val="en-US"/>
        </w:rPr>
      </w:pPr>
      <w:r>
        <w:rPr>
          <w:rFonts w:hint="eastAsia" w:ascii="宋体" w:hAnsi="宋体" w:eastAsia="宋体" w:cs="宋体"/>
          <w:b/>
          <w:bCs/>
          <w:color w:val="auto"/>
          <w:sz w:val="24"/>
          <w:szCs w:val="24"/>
          <w:lang w:val="en-US" w:eastAsia="zh-CN"/>
        </w:rPr>
        <w:t>监理工程师《</w:t>
      </w:r>
      <w:r>
        <w:rPr>
          <w:rFonts w:hint="eastAsia" w:ascii="宋体" w:hAnsi="宋体" w:eastAsia="宋体" w:cs="宋体"/>
          <w:b/>
          <w:bCs/>
          <w:i w:val="0"/>
          <w:iCs w:val="0"/>
          <w:caps w:val="0"/>
          <w:color w:val="171A1D"/>
          <w:spacing w:val="0"/>
          <w:sz w:val="24"/>
          <w:szCs w:val="24"/>
          <w:shd w:val="clear" w:fill="FFFFFF"/>
        </w:rPr>
        <w:t>建设工程合同管理</w:t>
      </w:r>
      <w:r>
        <w:rPr>
          <w:rFonts w:hint="eastAsia" w:ascii="宋体" w:hAnsi="宋体" w:eastAsia="宋体" w:cs="宋体"/>
          <w:b/>
          <w:bCs/>
          <w:color w:val="auto"/>
          <w:sz w:val="24"/>
          <w:szCs w:val="24"/>
          <w:lang w:val="en-US" w:eastAsia="zh-CN"/>
        </w:rPr>
        <w:t>》考前模拟卷一答案及解析</w:t>
      </w:r>
    </w:p>
    <w:p>
      <w:pPr>
        <w:rPr>
          <w:rFonts w:hint="eastAsia" w:ascii="宋体" w:hAnsi="宋体" w:eastAsia="宋体" w:cs="宋体"/>
          <w:b/>
          <w:bCs/>
          <w:color w:val="000000"/>
          <w:spacing w:val="0"/>
          <w:w w:val="100"/>
          <w:position w:val="0"/>
          <w:sz w:val="21"/>
          <w:szCs w:val="21"/>
        </w:rPr>
      </w:pPr>
      <w:r>
        <w:rPr>
          <w:rFonts w:hint="eastAsia" w:ascii="宋体" w:hAnsi="宋体" w:eastAsia="宋体" w:cs="宋体"/>
          <w:b/>
          <w:bCs/>
          <w:color w:val="000000"/>
          <w:spacing w:val="0"/>
          <w:w w:val="100"/>
          <w:position w:val="0"/>
          <w:sz w:val="21"/>
          <w:szCs w:val="21"/>
        </w:rPr>
        <w:t>一、单项选择题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取得工程设计综合资质的企业，可以承接各行业、各等级的建设工程设计业务；取得工程设计行业资质的企业，可以承接相应行业相应等级的工程设计业务及本行业范围内同级别的相应专业、专项（设计施工一体化资质除外）工程设计业务；取得工程设计专业资质的企业，可以承接本专业相应等级的专业工程设计业务及同级别的相应专项工程设计业务（设计施工一体化资质除外）；取得工程设计专项资质的企业，可以承接本专项相应等级的专项工程设计业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【解析】当事人对保证担保的范围没有约定或者约定不明确的，保证人应当对全部债务承担责任。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【解析】由同一专业的单位组成的联合体，在资格审查时，应按照资质等级较低的单位确定资质等级。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【解析】决定保险成本的最主要因素是保险费率，当然也要考虑资金的时间价值。</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【解析】依据工程项目的特点、总体进度计划的要求进行施工招标规划时，首先确定招标的阶段次数与时间，每次招标发包的数量。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用施工工期和合同工期比较，判定承包商的施工是提前竣工还是延误竣工。合同工期为15个月，施工工期为17个月，所以延误工期2个月，工程师对修改后的进度计划的批准，并不表示承包商可以摆脱合同规定承担的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邀请招标的优点有：招标人对所有发出投标邀请书的投标单位的信用和能力均予信任；投标人及投标人的数量事先可以确定；缩短了招投标周期；评标工作量小。其缺点有：由于邀请参加投标的单位数量有限，一些符合条件的潜在竞争者可能未能在邀请之列，而漏掉更具有优势的单位；不能充分体现公平竞争、机会均等的原则。</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【解析】“合同工期”指承包人在投标函内承诺完成合同工程的时间期限，以及按照合同条款通过变更和索赔程序应给予顺延工期的时间之和。</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9</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A</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【解析】如果合同约定的费用为估算设计费，双方在初步设计审批后，需按批准的初步设计概算核算设计费。</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10</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A</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担保期限自发包人和承包人签订合同之日起，至签发工程移交证书日止。没有采用国际招标工程或使用世界银行贷款建设工程的担保期限至缺陷责任期满止的规定，即担保人对承包人保修期内履行合同义务的行为不承担担保责任。采用无条件担保方式，即持有履约保函的发包人认为承包人有严重违约情况时，即可凭保函向担保人要求予以赔偿，不需承包人确认。无条件担保有利于当出现承包人严重违约情况，由于解决合同争议而影响后续工程的施工。</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11</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B</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【解析】如果发包人提交设计的依据文件和基础资料超过规定期限15天以内，设计人规定的交付设计文件时间相应顺延；超过规定期限15天以上时，设计人有权重新确定提交设计文件的时间。</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1</w:t>
      </w:r>
      <w:r>
        <w:rPr>
          <w:rFonts w:hint="eastAsia" w:ascii="宋体" w:hAnsi="宋体" w:eastAsia="宋体" w:cs="宋体"/>
          <w:color w:val="auto"/>
          <w:spacing w:val="0"/>
          <w:w w:val="100"/>
          <w:position w:val="0"/>
          <w:sz w:val="21"/>
          <w:szCs w:val="21"/>
          <w:lang w:val="en-US" w:eastAsia="zh-CN"/>
        </w:rPr>
        <w:t>2</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C</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投标报价有算术错误的，评标委员会按以下原则对投标报价进行修正，修正的价格经投标人书面确认后具有约束力：①投标文件中的大写金额与小写金额不一致的，以大写金额为准；②总价金额与依据单价计算出的结果不一致的，以单价金额为准修正总价，但单价金额小数点有明显错误的除外。</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13</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auto"/>
          <w:spacing w:val="0"/>
          <w:w w:val="100"/>
          <w:position w:val="0"/>
          <w:sz w:val="21"/>
          <w:szCs w:val="21"/>
        </w:rPr>
        <w:t>【解析】留置是指债权人按照合同约定占有对方（债务人）的财产，当债务人不能按照合同约定期限履行债务时，债权人有权依照法律规定留置该财产并享</w:t>
      </w:r>
      <w:r>
        <w:rPr>
          <w:rFonts w:hint="eastAsia" w:ascii="宋体" w:hAnsi="宋体" w:eastAsia="宋体" w:cs="宋体"/>
          <w:color w:val="000000"/>
          <w:spacing w:val="0"/>
          <w:w w:val="100"/>
          <w:position w:val="0"/>
          <w:sz w:val="21"/>
          <w:szCs w:val="21"/>
        </w:rPr>
        <w:t>有处置该财产得到优先受偿的权利。</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【解析】承包人需要变动保险合同条款时，应事先征得发包人同意，并通知监理人。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15</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代理具有以下特征：①代理人必须在代理权限范围内实施代理行为；②代理人以被代理人的名义实施代理行为；③代理人在被代理人的授权范围内独立地表现自己的意志；④被代理人对代理行为承担民事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16</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设计施工总承包合同通用条款规定，竣工试验程序第三阶段，当工程能安全运行时，承包人应通知监理人，可以进行其他竣工试验，包括各种性能测试，以证明工程符合发包人要求中列明的性能保证指标。</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17</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解析】发包方可以将整个建设工程的勘察、设计发包给一个勘察、设计单位；也可以将建设工程的勘察、设计分别发包给几个勘察、设计单位。建设工程勘察设计单位不得将所承揽的建设工程勘察、业务转包。除建设工程主体部分的勘察、设计外，经发包方书面同意，承包方可以将建设工程其他部分的勘察、设计再分包给其他具有相应资质等级的建设工程勘察、设计单位，故选项D错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18</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货样买卖是指当事人双方按照货样或样本所显示的质量进行交易。凭样品买卖的当事人应当封存样品，并可以对样品质量予以说明。出卖人交付的标的物应当与样品及其说明的质量相同。凭样品买卖的买受人不知道样品有隐蔽瑕疵的，即使交付的标的物与样品相同，出卖人交付的标的物质量仍然应当符合同种物的通常标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19</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【解析】暂列金额指已标价工程量清单中所列的一笔款项，用于在签订协议书时尚未确定或不可预见变更的施工及其所需材料、工程设备、服务等的金额，包括以计日工方式支付的款项，故选项A错误。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20</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【解析】DAAB应在收到委托事项后84天内或在双方认可的其他期限内，提出其有理由的决定。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21</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【解析】法定代理是指根据法律的直接规定而产生的代理。法定代理主要是为维护无行为能力或限制行为能力人的利益而设立的代理方式。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22</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监理人首先应争取通过与发包人和承包人协商达成索赔处理的一致意见，如果分歧较大，再单独确定追加的付款和（或）延长的工期。监理人应在收到索赔通知书或有关索赔的进一步证明材料后的42天内，将索赔处理结果答复承包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用综合评标法进行评标时，材料设备采购的投标设备应具有招标文件技术规范中要求的生产效率，如果所提供设备的性能、生产能力等某些技术指标没有达到要求的基准参数，则每种参数比基准参数降低1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时，应以投标设备实际生产效率成本为基础计算，在投标价上增加若干金额。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【解析】招标人接受中标人提交的履约保证金后，双方签订合同协议书。在签订合同的5天内，退还招标人和其他所有投标人的投标保证金及银行同期存款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利息，完成本次项目招标的全部工作。</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【解析】留置是指债权人按照合同约定占有对方（债务人）的财产，当债务人不能按照合同约定期限履行债务时，债权人有权依照法律规定留置该财产并享有处置该财产得到优先受偿的权利。故选项B错误。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26</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【解析】发包人应在监理人出具竣工付款证书后的14天内，将应支付款支付给承包人。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27</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r>
        <w:rPr>
          <w:rFonts w:hint="eastAsia" w:ascii="宋体" w:hAnsi="宋体" w:eastAsia="宋体" w:cs="宋体"/>
          <w:color w:val="000000"/>
          <w:spacing w:val="0"/>
          <w:w w:val="100"/>
          <w:position w:val="0"/>
          <w:sz w:val="21"/>
          <w:szCs w:val="21"/>
        </w:rPr>
        <w:t>【解析】《标准施工合同》提供了通用条款、专用条款和签订合同时采用的合同附件格式。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28</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【解析】建设项目总承包方式的优点包括：①单一的合同责任；②固定工期、固定费用；③可以缩短建设周期；④减少设计变更；⑤减少承包人的索赔。</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29</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建设工程设计单位应当在其资质等级许可的范围内承揽建设工程设计业务。禁止建设工程设计单位超越其资质等级许可的范围或者以其他建设工程设计单位的名义承揽建设工程计业务。禁止建设工程设计单位允许其他单位或者个人以本单位的名义承揽建设工程设计业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【解析】暂估价指发包人在工程量清单中给出的，用于支付必然发生但暂时不能确定价格的材料、设备以及专业工程的金额。该笔款项属于签约合同价的组成部分。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31</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【解析】对于技术复杂、有能力实施者较少或施工环境较差、以劳动密集型施工为主的工程，响应招标的投标人较少，可以采用有限竞争性的邀请招标。</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32</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A</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【解析】在工程建设中涉及的代理主要是委托代理，如项目经理作为施工企业的代理人、总监理工程师作为监理单位的代理人等。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33</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【解析】平行发包的数量多，可以充分利用多个施工承包人的技术、人力和技术资源，加快整体的施工进度，缩短建设周期。缺点是合同数量多，施工阶段的管理、协调复杂。</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34</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【解析】在工程建设的过程中，保证是最为常用的一种担保方式。</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35</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【解析】邀请招标对象的数目以5〜7家为宜，但不应少于3家。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36</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【解析】代理型CM模式，CM承包商只为业主对设计和施工阶段的有关问题提供咨询服务，不承担项目的实施风险。</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37</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【解析】施工劳务分包合同规定，分包人不需编制单独的施工组织设计，而是根据承包人制定的施工组织设计和总进度计划的要求施工。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val="en-US" w:eastAsia="zh-CN"/>
        </w:rPr>
        <w:t>8</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【解析】投标人应提交规定金额的投标保证金，并作为其投标书的一部分，数额不得超过招标项目估算价的2</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。投标人不按招标文件要求在开标前以有效形式提交投标保证金的</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该投标文件将被否决。</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39</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【解析】监理人应当在收到承包人报送的支付分解报告后7天内给予批复或提出修改意见，经监理人批准的支付分解报</w:t>
      </w:r>
      <w:r>
        <w:rPr>
          <w:rFonts w:hint="eastAsia" w:ascii="宋体" w:hAnsi="宋体" w:eastAsia="宋体" w:cs="宋体"/>
          <w:color w:val="000000"/>
          <w:spacing w:val="0"/>
          <w:w w:val="100"/>
          <w:position w:val="0"/>
          <w:sz w:val="21"/>
          <w:szCs w:val="21"/>
          <w:lang w:eastAsia="zh-CN"/>
        </w:rPr>
        <w:t>告</w:t>
      </w:r>
      <w:r>
        <w:rPr>
          <w:rFonts w:hint="eastAsia" w:ascii="宋体" w:hAnsi="宋体" w:eastAsia="宋体" w:cs="宋体"/>
          <w:color w:val="000000"/>
          <w:spacing w:val="0"/>
          <w:w w:val="100"/>
          <w:position w:val="0"/>
          <w:sz w:val="21"/>
          <w:szCs w:val="21"/>
        </w:rPr>
        <w:t>为有合同约束力的支付分解表。</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40</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D</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【解析】施工组织设计完成后，按专用条款的约定，将施工进度计划和施工方案说明报送监理人审批。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41</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r>
        <w:rPr>
          <w:rFonts w:hint="eastAsia" w:ascii="宋体" w:hAnsi="宋体" w:eastAsia="宋体" w:cs="宋体"/>
          <w:color w:val="000000"/>
          <w:spacing w:val="0"/>
          <w:w w:val="100"/>
          <w:position w:val="0"/>
          <w:sz w:val="21"/>
          <w:szCs w:val="21"/>
        </w:rPr>
        <w:t>【解析】建设工程勘察的内容一般包括工程测量、水文地质勘察和工程地质勘察。其中，工程测量的内容包括平面控制测量、高程控制测量、地形测量、摄影测量、线路测量和绘制测量图等项工作，其目的是为建设项目的选址（选线）、设计和施工提供有关地形地貌的依据。</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42</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【解析】采用邀请招标方式的，评标委员会应当向招标人推荐1〜2个中标候选方案。</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43</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【解析】银皮书规定，业主在收到经双方商定的最终报表和书面结清证明后42天内，向承包商支付应付的最终款额。</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44</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【解析】合同法律关系主体是参加合同法律关系，享有相应权利、承担相应义务的自然人、法人和其他组织，为合同当事人。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45</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【解析】招标人可以对已发出的资格预审文件进行必要的澄清修改，招标人应当在提交资格预审申请文件截止时间至少3日前，以书面形式通知所有获取资格预审文件的潜在投标人。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46</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【解析】选项D</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合同履行期间市场价格浮动对施工成本造成的影响是否允许调整合同价格，要视合同工期的长短来决定。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val="en-US" w:eastAsia="zh-CN"/>
        </w:rPr>
        <w:t>7</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【解析】设计施工总承包合同履行过程中，合同进度计划进行修订后，承包人也应对支付分解表做出相应的调整，并报监理人批复。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48</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【解析】建设工程勘察过程中的任何变更，经办理正式变更手续后，发包人应按实际发生的工作量支付勘察费。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49</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标准施工合同》中的其他合同文件包括的范围较宽，主要针对具体施工项目的行业特点、工程的实际情况、合同管理需要而明确的文件。签订合同协议书时，需要在专用条款中对其他合同文件的具体组成予以明确。</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50</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采用设计施工总承包可以缩短建设周期，由于承包人对项目实施的全过程进行一体化管理，不必等工程的全部设计完成后再开始施工，单位工程的施工图设计完成并通过评审后即可开始该单位工程的施工。设计与施工在时间上可以进行合理的搭接，缩短项目实施的总时间。</w:t>
      </w:r>
    </w:p>
    <w:p>
      <w:pPr>
        <w:rPr>
          <w:rFonts w:hint="eastAsia" w:ascii="宋体" w:hAnsi="宋体" w:eastAsia="宋体" w:cs="宋体"/>
          <w:color w:val="auto"/>
          <w:spacing w:val="0"/>
          <w:w w:val="100"/>
          <w:position w:val="0"/>
          <w:sz w:val="21"/>
          <w:szCs w:val="21"/>
        </w:rPr>
      </w:pPr>
      <w:r>
        <w:rPr>
          <w:rFonts w:hint="eastAsia" w:ascii="宋体" w:hAnsi="宋体" w:eastAsia="宋体" w:cs="宋体"/>
          <w:b/>
          <w:bCs/>
          <w:color w:val="000000"/>
          <w:spacing w:val="0"/>
          <w:w w:val="100"/>
          <w:position w:val="0"/>
          <w:sz w:val="21"/>
          <w:szCs w:val="21"/>
        </w:rPr>
        <w:t>二、多项选择题</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5</w:t>
      </w:r>
      <w:r>
        <w:rPr>
          <w:rFonts w:hint="eastAsia" w:ascii="宋体" w:hAnsi="宋体" w:eastAsia="宋体" w:cs="宋体"/>
          <w:color w:val="auto"/>
          <w:spacing w:val="0"/>
          <w:w w:val="100"/>
          <w:position w:val="0"/>
          <w:sz w:val="21"/>
          <w:szCs w:val="21"/>
        </w:rPr>
        <w:t>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ABE</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招标过程中出现下列情形之一时，招标人有权没收该投标人的投标保证金：①投标人在投标有效期内撤销或修改其投标文件；②中标人在收到中标通知书后，无正当理由拒签合同协议书或未按招标文件规定提交履约担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52</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经过批准的设计文件不应随意变更，发包人、施工承包人、监理人均不得修改建设工程勘察、设计文件。如果发包人根据工程的实际需要确需修改建设工程勘察、设计文件时，应当首先报经原审批机关批准，然后由原建设工程勘察、设计单位修改。经过修改的设计文件仍需按设计管理程序经有关部门审批后使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w:t>
      </w:r>
    </w:p>
    <w:p>
      <w:r>
        <w:rPr>
          <w:rFonts w:hint="eastAsia" w:ascii="宋体" w:hAnsi="宋体" w:eastAsia="宋体" w:cs="宋体"/>
          <w:color w:val="000000"/>
          <w:spacing w:val="0"/>
          <w:w w:val="100"/>
          <w:position w:val="0"/>
          <w:sz w:val="21"/>
          <w:szCs w:val="21"/>
        </w:rPr>
        <w:t>【解析】不可抗力是指承包人和发包人在订立合同时不可预见，在工程施工过程中不可避免发生并不能克服的自然灾害和社会性突发事件，如地震、海啸、瘟疫、水灾、骚乱、暴动、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战争和专用合同条款约定的其他情形。</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54</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买方未能按合同约定支付合同价款的，应向卖方支付延迟付款违约金。除专用合同条款另有约定外，迟延付款违约金的计算方法如下：①从迟付的第一周到第四周，每周迟延付款违约金为迟延付款金额的0.5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；②从迟付的第五周到第八周，每周迟延付款违约金为迟延付款金额的1.0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；③从迟付第九周起，每周迟延付款违约金为迟延付款金额的1</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。在计算迟延付款违约金时，迟付不足一周的按一周计算。迟延付款违约金的总额不得超过合同价格的10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55</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【解析】初步评审属于对投标书的合格性审查，包括投标文件是否完整、总体编排是否有序、文件签署是否合格、投标人是否提交了投标保证金、有无计算上的错误等。</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56</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CDE</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按照《招标投标法实施条例》的规定，进行招标的项目，应当采用公开招标。但有下列情形之一的，可以邀请招标：①技术复杂、有特殊要求或者受自然环境限制，只有少量潜在投标人可供选择；②采用公开招标方式的费用占项目合同金额的比例过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57</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【解析】根据《招标投标法》的规定，评标方法可以采用经评审的最低投标价法和综合评估法两种。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58</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【解析】建筑工程设计投标管理中，投入、产出经济效益比较主要涉及以下几个方面：建筑标准是否合理；投资估算是否超过限制；先进的工艺流程可能带来的投资回报；实现该方案可能需要的外汇估算等。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59</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【解析】因勘察质量造成重大经济损失或工程事故时，勘察人除应负法律责任和免收直接受损失部分的勘察费外，并根据损失程度向发包人支付赔偿金。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【解析】选项A</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承包人不能将其承包的全部工程转包给第三人，也不得将其承包的全部工程肢解后以分包的名义分别转包给第三人；选项B</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分包人的资格能力应与其分包工作的标准和规模相适应，其资质能力的材料应经监理人审查；选项E</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分包工作需要征得发包人同意。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61</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民法通则》规定，无权代理行为只有经过“被代理人”的追认，被代理人才承担民事责任，故选项B错误；授权范围不明确的，应由被代理人向第三人承担民事责任，代理人负连带责任，但是代理人的连带责任是在被代理人无法承担责任的基础上承担的，故选项C错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62</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AIA针对不同项目管理模式和合同各方关系颁布了多个系列的合同和文件，可供使用者根据需要选择，具体如下：A系列：业主与施工承包商、CM承包商、供应商，以及总承包商与分包商之间的标准合同文件；B系列：业主与建筑师之间的标准合同文件；C系列：建筑师与专业咨询人员之间的标准合同文件；D系列：建筑师行业内部使用的文件；E系列：合同和办公管理中使用的文件；F系列：财务管理报表；G系列：建筑师企业与项目管理中使用的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63</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【解析】从承发包的不同范围和数量进行划分，可以将建设工程合同分为建设工程设计施工总承包合同、工程施工承包合同、施工分包合同。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【解析】根据《标准施工合同》，选项A</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承包人只能获得工期和费用补偿；选项C</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只能获得工期补偿；选项D</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只能获得费用补偿。</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65</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【解析】以代理权产生的依据不同，可将代理分为委托代理、法定代理和指定代理。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66</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67</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CDE</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建筑工程一切险的保险人对下列各项原因造成的损失不负责赔偿：①设计错误引起的损失和费用；②自然磨损、内在或潜在缺陷、物质本身变化、自燃、自热、氧化、锈蚀、渗漏、鼠咬、虫蛀、大气（气候或气温）变化、正常水位变化或其他渐变原因造成的保险财产自身的损失和费用；③因原材料缺陷或工艺不善引起的保险财产本身的损失以及为换置、修理或矫正这些缺点错误所支付的费用；④非外力引起的机械或电气装置的本身损失，或施工用机具、设备、机械装置失灵造成的本身损失；⑤维修保养或正常检修的费用；⑥档案、文件、账簿、票据、现金、各种有价证券、图表资料及包装物料的损失；⑦盘点时发现的短缺；⑧领有公共运输行驶执照的，或已由其他保险予以保障的车辆、船舶和飞机的损失；⑨除非另有约定，在保险工程开始以前已经存在或形成的位于工地范围内或其周围的属于被保险人的财产的损失；⑩除非另有约定，在本保险单保险期限终止以前，保险财产中已由工程所有人签发完工验收证书或验收合格或实际占有或使用或接受的部分。</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68</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BCDE</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【解析】财产保险合同是以财产及其有关利益为保险标的的保险合同，故选项B、C、D、E正确</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6</w:t>
      </w:r>
      <w:r>
        <w:rPr>
          <w:rFonts w:hint="eastAsia" w:ascii="宋体" w:hAnsi="宋体" w:eastAsia="宋体" w:cs="宋体"/>
          <w:color w:val="auto"/>
          <w:spacing w:val="0"/>
          <w:w w:val="100"/>
          <w:position w:val="0"/>
          <w:sz w:val="21"/>
          <w:szCs w:val="21"/>
        </w:rPr>
        <w:t>9.</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ABD</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设计招标文件应当包括下列内容：①投标须知，包含所有对投标要求有关的事项；②投标文件格式及主要合同条款；③项目说明书，包括资金来源情况；④设计范围，对设计进度、阶段和深度要求；⑤设计依据的基础资料；⑥设计费用支付方式，对未中标人是否给予补偿及补偿标准；⑦投标报价要求；⑧对投标人资格审查的标准；⑨评标标准和方法；⑩投标有效期；⑪招标可能涉及的其他有关内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对于供货方提前发运或交付的货物，买受人仍可按合同规定的时间付款，而且对多交货部分，以及品种、型号、规格、质量等不符合合同规定的产品，在代为保管期内实际支出的保管、保养等费用由供货方承担，故选项D错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71</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【解析】我国《担保法》规定的担保方式为保证、抵押、质押、留置和定金。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72</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【解析】建设工程勘察合同当事人包括发包人和勘察人。</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73.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ACDE</w:t>
      </w:r>
    </w:p>
    <w:p>
      <w:pPr>
        <w:rPr>
          <w:rFonts w:hint="eastAsia" w:ascii="宋体" w:hAnsi="宋体" w:eastAsia="宋体" w:cs="宋体"/>
          <w:color w:val="auto"/>
          <w:spacing w:val="0"/>
          <w:w w:val="100"/>
          <w:position w:val="0"/>
          <w:sz w:val="21"/>
          <w:szCs w:val="21"/>
          <w:lang w:eastAsia="zh-CN"/>
        </w:rPr>
      </w:pPr>
      <w:r>
        <w:rPr>
          <w:rFonts w:hint="eastAsia" w:ascii="宋体" w:hAnsi="宋体" w:eastAsia="宋体" w:cs="宋体"/>
          <w:color w:val="auto"/>
          <w:spacing w:val="0"/>
          <w:w w:val="100"/>
          <w:position w:val="0"/>
          <w:sz w:val="21"/>
          <w:szCs w:val="21"/>
        </w:rPr>
        <w:t>【解析】发包人和设计人必须共同保证施工图设计满足以下条件：①建筑物（包括地基基础、主体结构体系）的设计稳定、安全、可靠；②设计符合消防、节能、环保、抗震、卫生、人防等有关强制性标准、规范；③设计的施工图达到规定的设计深度；④不存在有可能损害公共利益的其他影响</w:t>
      </w:r>
      <w:r>
        <w:rPr>
          <w:rFonts w:hint="eastAsia" w:ascii="宋体" w:hAnsi="宋体" w:eastAsia="宋体" w:cs="宋体"/>
          <w:color w:val="auto"/>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74</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【解析】发包人责任的暂停施工大致有几类原因：①发包人未履行合同规定的义务。包括自身未能尽到管理责任，如发包人</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购的材料未能按时到货致使停工待料等；也可能源于第三者责任原因，如施工过程中出现设计缺陷导致停工等待变更的图纸等。②不可抗力。不可抗力的停工损失属于发包人应承担的风险，如施工期间发生地震、泥石流等自然灾害导致暂停施工。③协调管理原因。同时在现场的两个承包人发生施工干扰，监理人从整体协调考虑，指示某一承包人暂停施工。④行政管理部门的指令。某些特殊情况下可能执行政府行政管理部门的指示，暂停一段时间的施工。选项D是正常的施工活动，无须暂停施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75</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【解析】预付款担保金额尽管在预付款担保书内填写的数额与合同约定的预付款数额一致</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但与履约担保不同，当发包人在工程进度款支付中已扣除部分预付款后，担保金额相应递减。履约担保期限自发包人和承包人签订合同之日起，至签发工程移交证书日止；预付款担保期限自预付款支付给承包人起生效，至发包人签发的进度付款证书说明已完全扣清预付款止。作用也是不同的，履约担保是担保履行合同义务，预付款担保是担保返还预付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w:t>
      </w:r>
      <w:r>
        <w:rPr>
          <w:rFonts w:hint="eastAsia" w:ascii="宋体" w:hAnsi="宋体" w:eastAsia="宋体" w:cs="宋体"/>
          <w:color w:val="000000"/>
          <w:spacing w:val="0"/>
          <w:w w:val="100"/>
          <w:position w:val="0"/>
          <w:sz w:val="21"/>
          <w:szCs w:val="21"/>
        </w:rPr>
        <w:t>6.</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综合评标法以投标价为基础，将评审各要素按预定方法换算成相应价格值，增加或减少到报价上形成评标价。投标价之外还需考虑的因素通常包括：①运输费用；②交货期；③付款条件；④零配件和售后服务；⑤设备性能、生产能力。</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7</w:t>
      </w:r>
      <w:r>
        <w:rPr>
          <w:rFonts w:hint="eastAsia" w:ascii="宋体" w:hAnsi="宋体" w:eastAsia="宋体" w:cs="宋体"/>
          <w:color w:val="auto"/>
          <w:spacing w:val="0"/>
          <w:w w:val="100"/>
          <w:position w:val="0"/>
          <w:sz w:val="21"/>
          <w:szCs w:val="21"/>
          <w:lang w:val="en-US" w:eastAsia="zh-CN"/>
        </w:rPr>
        <w:t>7</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ABC</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通用条款中明确规定，由于发包人原因导致的延误，承包人有权获得工期顺延和（或）费用加利润补偿的情况包括：①增加合同工作内容；②改变合同中任何一项工作的质量要求或其他特性；③发包人迟延提供材料、工程设备或变更交货地点；④因发包人原因导致的暂停施工；⑤提供图纸延误；⑥未按合同约定及时支付预付款、进度款；⑦发包人造成工期延误的其他原因。</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7</w:t>
      </w:r>
      <w:r>
        <w:rPr>
          <w:rFonts w:hint="eastAsia" w:ascii="宋体" w:hAnsi="宋体" w:eastAsia="宋体" w:cs="宋体"/>
          <w:color w:val="000000"/>
          <w:spacing w:val="0"/>
          <w:w w:val="100"/>
          <w:position w:val="0"/>
          <w:sz w:val="21"/>
          <w:szCs w:val="21"/>
          <w:lang w:val="en-US" w:eastAsia="zh-CN"/>
        </w:rPr>
        <w:t>8</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【解析】按照标的不同，建设工程材料设备采购合同可以分为材料采购合同和设备采购合同。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79</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【解析】保证在建设工程中的应用有三种类型：施工投标保证、施工合同的履约保证和施工预付款保证。</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80</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【解析】投标人须知包括文字说明和投标人须知前附表两个文件。</w:t>
      </w:r>
    </w:p>
    <w:p>
      <w:pPr>
        <w:rPr>
          <w:rFonts w:hint="eastAsia" w:ascii="宋体" w:hAnsi="宋体" w:eastAsia="宋体" w:cs="宋体"/>
          <w:b/>
          <w:bCs/>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000000"/>
          <w:spacing w:val="0"/>
          <w:w w:val="100"/>
          <w:position w:val="0"/>
          <w:sz w:val="21"/>
          <w:szCs w:val="21"/>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right"/>
      <w:rPr>
        <w:rFonts w:hint="eastAsia" w:ascii="黑体" w:hAnsi="黑体" w:eastAsia="黑体" w:cs="黑体"/>
        <w:b w:val="0"/>
        <w:bCs w:val="0"/>
        <w:sz w:val="21"/>
        <w:szCs w:val="21"/>
      </w:rPr>
    </w:pPr>
    <w:r>
      <w:rPr>
        <w:rFonts w:hint="eastAsia" w:ascii="黑体" w:hAnsi="黑体" w:eastAsia="黑体" w:cs="黑体"/>
        <w:b w:val="0"/>
        <w:bCs w:val="0"/>
        <w:color w:val="auto"/>
        <w:sz w:val="21"/>
        <w:szCs w:val="21"/>
        <w:lang w:val="en-US" w:eastAsia="zh-CN"/>
      </w:rPr>
      <w:t>《</w:t>
    </w:r>
    <w:r>
      <w:rPr>
        <w:rFonts w:hint="eastAsia" w:ascii="黑体" w:hAnsi="黑体" w:eastAsia="黑体" w:cs="黑体"/>
        <w:b w:val="0"/>
        <w:bCs w:val="0"/>
        <w:i w:val="0"/>
        <w:iCs w:val="0"/>
        <w:caps w:val="0"/>
        <w:color w:val="171A1D"/>
        <w:spacing w:val="0"/>
        <w:sz w:val="21"/>
        <w:szCs w:val="21"/>
        <w:shd w:val="clear" w:fill="FFFFFF"/>
      </w:rPr>
      <w:t>建设工程合同管理</w:t>
    </w:r>
    <w:r>
      <w:rPr>
        <w:rFonts w:hint="eastAsia" w:ascii="黑体" w:hAnsi="黑体" w:eastAsia="黑体" w:cs="黑体"/>
        <w:b w:val="0"/>
        <w:bCs w:val="0"/>
        <w:color w:val="auto"/>
        <w:sz w:val="21"/>
        <w:szCs w:val="21"/>
        <w:lang w:val="en-US" w:eastAsia="zh-CN"/>
      </w:rPr>
      <w:t>》考前模拟卷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D1764"/>
    <w:rsid w:val="12DD1764"/>
    <w:rsid w:val="3CCB4990"/>
    <w:rsid w:val="46FF251F"/>
    <w:rsid w:val="56F84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15367</Words>
  <Characters>16208</Characters>
  <Lines>0</Lines>
  <Paragraphs>0</Paragraphs>
  <TotalTime>1</TotalTime>
  <ScaleCrop>false</ScaleCrop>
  <LinksUpToDate>false</LinksUpToDate>
  <CharactersWithSpaces>16753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2021-04-21T06:36:00Z</dcterms:created>
  <dc:creator>Administrator</dc:creator>
  <cp:lastModifiedBy>Administrator</cp:lastModifiedBy>
  <dcterms:modified xsi:type="dcterms:W3CDTF">2021-04-27T01:16:00Z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BEBF4ABF0FDB43EDA02BBD265C630291</vt:lpwstr>
  </property>
</Properties>
</file>